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UMOWA Nr WZP.251</w:t>
      </w:r>
      <w:r w:rsidR="00621ACC">
        <w:rPr>
          <w:rFonts w:ascii="Times New Roman" w:eastAsia="Times New Roman" w:hAnsi="Times New Roman" w:cs="Times New Roman"/>
          <w:b/>
          <w:sz w:val="24"/>
        </w:rPr>
        <w:t>1</w:t>
      </w:r>
      <w:r>
        <w:rPr>
          <w:rFonts w:ascii="Times New Roman" w:eastAsia="Times New Roman" w:hAnsi="Times New Roman" w:cs="Times New Roman"/>
          <w:b/>
          <w:sz w:val="24"/>
        </w:rPr>
        <w:t>....2018 – WZÓR</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W dniu .......... .2018 r. w Białymstoku, pomiędzy </w:t>
      </w:r>
      <w:r>
        <w:rPr>
          <w:rFonts w:ascii="Times New Roman" w:eastAsia="Times New Roman" w:hAnsi="Times New Roman" w:cs="Times New Roman"/>
          <w:b/>
          <w:sz w:val="24"/>
        </w:rPr>
        <w:t>Województwem Podlaskim           ul. Kardynała Stefana Wyszyńskiego 1, 15-888 Białystok NIP 542-25-42-016</w:t>
      </w:r>
      <w:r>
        <w:rPr>
          <w:rFonts w:ascii="Times New Roman" w:eastAsia="Times New Roman" w:hAnsi="Times New Roman" w:cs="Times New Roman"/>
          <w:sz w:val="24"/>
        </w:rPr>
        <w:t xml:space="preserve"> reprezentowanym przez Podlaski Zarząd Dróg Wojewódzkich w Białymstoku z siedzibą przy ul. </w:t>
      </w:r>
      <w:proofErr w:type="spellStart"/>
      <w:r>
        <w:rPr>
          <w:rFonts w:ascii="Times New Roman" w:eastAsia="Times New Roman" w:hAnsi="Times New Roman" w:cs="Times New Roman"/>
          <w:sz w:val="24"/>
        </w:rPr>
        <w:t>Elewatorskiej</w:t>
      </w:r>
      <w:proofErr w:type="spellEnd"/>
      <w:r>
        <w:rPr>
          <w:rFonts w:ascii="Times New Roman" w:eastAsia="Times New Roman" w:hAnsi="Times New Roman" w:cs="Times New Roman"/>
          <w:sz w:val="24"/>
        </w:rPr>
        <w:t xml:space="preserve"> 6, 15-620 Białystok, zwanym dalej „Zamawiającym”, w imieniu którego działa: </w:t>
      </w:r>
    </w:p>
    <w:p w:rsidR="006B261A" w:rsidRDefault="006B261A">
      <w:pPr>
        <w:spacing w:after="0" w:line="264" w:lineRule="auto"/>
        <w:rPr>
          <w:rFonts w:ascii="Times New Roman" w:eastAsia="Times New Roman" w:hAnsi="Times New Roman" w:cs="Times New Roman"/>
          <w:sz w:val="24"/>
        </w:rPr>
      </w:pP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Dyrektor</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 </w:t>
      </w:r>
      <w:r>
        <w:rPr>
          <w:rFonts w:ascii="Times New Roman" w:eastAsia="Times New Roman" w:hAnsi="Times New Roman" w:cs="Times New Roman"/>
          <w:sz w:val="24"/>
        </w:rPr>
        <w:t>………………………………</w:t>
      </w:r>
    </w:p>
    <w:p w:rsidR="006B261A" w:rsidRDefault="006B261A">
      <w:pPr>
        <w:tabs>
          <w:tab w:val="center" w:pos="864"/>
          <w:tab w:val="left" w:pos="1728"/>
        </w:tabs>
        <w:spacing w:after="0" w:line="240" w:lineRule="auto"/>
        <w:jc w:val="both"/>
        <w:rPr>
          <w:rFonts w:ascii="Times New Roman" w:eastAsia="Times New Roman" w:hAnsi="Times New Roman" w:cs="Times New Roman"/>
          <w:sz w:val="24"/>
        </w:rPr>
      </w:pPr>
    </w:p>
    <w:p w:rsidR="006B261A" w:rsidRDefault="009D5C51">
      <w:pPr>
        <w:tabs>
          <w:tab w:val="center" w:pos="864"/>
          <w:tab w:val="left" w:pos="172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przy kontrasygnacie </w:t>
      </w:r>
    </w:p>
    <w:p w:rsidR="006B261A" w:rsidRDefault="009D5C51">
      <w:pPr>
        <w:tabs>
          <w:tab w:val="center" w:pos="864"/>
          <w:tab w:val="left" w:pos="172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Z-</w:t>
      </w:r>
      <w:proofErr w:type="spellStart"/>
      <w:r>
        <w:rPr>
          <w:rFonts w:ascii="Times New Roman" w:eastAsia="Times New Roman" w:hAnsi="Times New Roman" w:cs="Times New Roman"/>
          <w:b/>
          <w:sz w:val="24"/>
        </w:rPr>
        <w:t>cy</w:t>
      </w:r>
      <w:proofErr w:type="spellEnd"/>
      <w:r>
        <w:rPr>
          <w:rFonts w:ascii="Times New Roman" w:eastAsia="Times New Roman" w:hAnsi="Times New Roman" w:cs="Times New Roman"/>
          <w:b/>
          <w:sz w:val="24"/>
        </w:rPr>
        <w:t xml:space="preserve"> Dyrektora d/s Ekonom. – Finansowych </w:t>
      </w:r>
    </w:p>
    <w:p w:rsidR="006B261A" w:rsidRDefault="009D5C5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Głównego Księgowego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             </w:t>
      </w:r>
    </w:p>
    <w:p w:rsidR="006B261A" w:rsidRDefault="006B261A">
      <w:pPr>
        <w:spacing w:after="0" w:line="240" w:lineRule="auto"/>
        <w:rPr>
          <w:rFonts w:ascii="Times New Roman" w:eastAsia="Times New Roman" w:hAnsi="Times New Roman" w:cs="Times New Roman"/>
          <w:sz w:val="24"/>
        </w:rPr>
      </w:pP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firmą</w:t>
      </w:r>
      <w:r>
        <w:rPr>
          <w:rFonts w:ascii="Times New Roman" w:eastAsia="Times New Roman" w:hAnsi="Times New Roman" w:cs="Times New Roman"/>
          <w:b/>
          <w:sz w:val="24"/>
        </w:rPr>
        <w:t xml:space="preserve"> ..................................................</w:t>
      </w:r>
      <w:r>
        <w:rPr>
          <w:rFonts w:ascii="Times New Roman" w:eastAsia="Times New Roman" w:hAnsi="Times New Roman" w:cs="Times New Roman"/>
          <w:sz w:val="24"/>
        </w:rPr>
        <w:t>z siedzibą przy ...................................., wpisaną do Krajowego Rejestru Sądowego prowadzonego przez Sąd Rejonowy w .................................Wydział Gospodarczy Krajowego Rejestru Sądowego, pod numerem ......................., numer NIP: ............................., REGON .................................................., kapitał zakładowy: ......................... zł., zwanym dalej „Wykonawcą”, reprezentowanym przez:</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w:t>
      </w:r>
    </w:p>
    <w:p w:rsidR="006B261A" w:rsidRDefault="006B261A">
      <w:pPr>
        <w:spacing w:after="0" w:line="240" w:lineRule="auto"/>
        <w:rPr>
          <w:rFonts w:ascii="Times New Roman" w:eastAsia="Times New Roman" w:hAnsi="Times New Roman" w:cs="Times New Roman"/>
          <w:sz w:val="24"/>
        </w:rPr>
      </w:pPr>
    </w:p>
    <w:p w:rsidR="006B261A" w:rsidRDefault="009D5C5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w wyniku przeprowadzonego postępowania o zamówienie publiczne w trybie przetargu nieograniczonego na podstawie przepisów ustawy z dnia 29 stycznia 2004r. – Prawo zamówień publicznych (Dz. U. z 2017r. poz. 1579 z </w:t>
      </w:r>
      <w:proofErr w:type="spellStart"/>
      <w:r>
        <w:rPr>
          <w:rFonts w:ascii="Times New Roman" w:eastAsia="Times New Roman" w:hAnsi="Times New Roman" w:cs="Times New Roman"/>
          <w:sz w:val="24"/>
        </w:rPr>
        <w:t>późń</w:t>
      </w:r>
      <w:proofErr w:type="spellEnd"/>
      <w:r>
        <w:rPr>
          <w:rFonts w:ascii="Times New Roman" w:eastAsia="Times New Roman" w:hAnsi="Times New Roman" w:cs="Times New Roman"/>
          <w:sz w:val="24"/>
        </w:rPr>
        <w:t xml:space="preserve">. zm.), zawarto umowę następującej treści: </w:t>
      </w:r>
    </w:p>
    <w:p w:rsidR="006B261A" w:rsidRDefault="006B261A">
      <w:pPr>
        <w:suppressAutoHyphens/>
        <w:spacing w:after="0" w:line="240" w:lineRule="auto"/>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Przedmiot umowy</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 </w:t>
      </w:r>
    </w:p>
    <w:p w:rsidR="00B00BB8" w:rsidRDefault="00B00BB8" w:rsidP="00B00BB8">
      <w:pPr>
        <w:pStyle w:val="Nagwek2"/>
        <w:widowControl w:val="0"/>
        <w:numPr>
          <w:ilvl w:val="1"/>
          <w:numId w:val="20"/>
        </w:numPr>
        <w:suppressAutoHyphens/>
        <w:autoSpaceDE w:val="0"/>
        <w:spacing w:before="0" w:after="0"/>
        <w:rPr>
          <w:i w:val="0"/>
        </w:rPr>
      </w:pPr>
      <w:r>
        <w:rPr>
          <w:rFonts w:ascii="Times New Roman" w:hAnsi="Times New Roman"/>
          <w:i w:val="0"/>
          <w:sz w:val="24"/>
          <w:szCs w:val="24"/>
        </w:rPr>
        <w:t>Remont nawierzchni i chodnika drogi wojewódzkiej Nr 681 Roszki Wodźki - Łapy - Poświętne - Brańsk - Ciechanowiec  w km od 3+968 do km 4+372</w:t>
      </w:r>
      <w:r>
        <w:rPr>
          <w:color w:val="000000"/>
          <w:spacing w:val="-1"/>
          <w:sz w:val="24"/>
        </w:rPr>
        <w:t xml:space="preserve">. </w:t>
      </w: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2</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Strony ustalają następujące terminy realizacji zamówienia: </w:t>
      </w:r>
    </w:p>
    <w:p w:rsidR="006B261A" w:rsidRDefault="009D5C51">
      <w:pPr>
        <w:spacing w:after="0" w:line="240" w:lineRule="auto"/>
        <w:ind w:left="360"/>
        <w:jc w:val="both"/>
        <w:rPr>
          <w:rFonts w:ascii="Times New Roman" w:eastAsia="Times New Roman" w:hAnsi="Times New Roman" w:cs="Times New Roman"/>
          <w:color w:val="FF0000"/>
          <w:sz w:val="24"/>
        </w:rPr>
      </w:pPr>
      <w:r>
        <w:rPr>
          <w:rFonts w:ascii="Times New Roman" w:eastAsia="Times New Roman" w:hAnsi="Times New Roman" w:cs="Times New Roman"/>
          <w:sz w:val="24"/>
        </w:rPr>
        <w:t>1)</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Przekazanie/przyjęcie placu budowy: </w:t>
      </w:r>
      <w:r>
        <w:rPr>
          <w:rFonts w:ascii="Times New Roman" w:eastAsia="Times New Roman" w:hAnsi="Times New Roman" w:cs="Times New Roman"/>
          <w:b/>
          <w:sz w:val="24"/>
        </w:rPr>
        <w:t>w ciągu 7 dni od dnia podpisania umowy.</w:t>
      </w:r>
    </w:p>
    <w:p w:rsidR="006B261A" w:rsidRDefault="009D5C51">
      <w:pPr>
        <w:spacing w:after="0" w:line="240" w:lineRule="auto"/>
        <w:ind w:left="54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2) Zakończenie realizacji zamówienia: </w:t>
      </w:r>
      <w:r>
        <w:rPr>
          <w:rFonts w:ascii="Times New Roman" w:eastAsia="Times New Roman" w:hAnsi="Times New Roman" w:cs="Times New Roman"/>
          <w:b/>
          <w:sz w:val="24"/>
        </w:rPr>
        <w:t xml:space="preserve">w ciągu </w:t>
      </w:r>
      <w:r w:rsidR="00DF6E37">
        <w:rPr>
          <w:rFonts w:ascii="Times New Roman" w:eastAsia="Times New Roman" w:hAnsi="Times New Roman" w:cs="Times New Roman"/>
          <w:b/>
          <w:sz w:val="24"/>
        </w:rPr>
        <w:t>45</w:t>
      </w:r>
      <w:r>
        <w:rPr>
          <w:rFonts w:ascii="Times New Roman" w:eastAsia="Times New Roman" w:hAnsi="Times New Roman" w:cs="Times New Roman"/>
          <w:b/>
          <w:sz w:val="24"/>
        </w:rPr>
        <w:t xml:space="preserve"> dni od dnia podpisania umowy tj. do dnia………………..      </w:t>
      </w:r>
    </w:p>
    <w:p w:rsidR="006B261A" w:rsidRDefault="006B261A">
      <w:pPr>
        <w:spacing w:after="0" w:line="240" w:lineRule="auto"/>
        <w:ind w:left="1"/>
        <w:jc w:val="center"/>
        <w:rPr>
          <w:rFonts w:ascii="Times New Roman" w:eastAsia="Times New Roman" w:hAnsi="Times New Roman" w:cs="Times New Roman"/>
          <w:b/>
          <w:sz w:val="24"/>
        </w:rPr>
      </w:pPr>
    </w:p>
    <w:p w:rsidR="006B261A" w:rsidRDefault="009D5C51">
      <w:pPr>
        <w:spacing w:after="0" w:line="240" w:lineRule="auto"/>
        <w:ind w:left="1"/>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Wynagrodzenie za przedmiot zamówienia</w:t>
      </w:r>
    </w:p>
    <w:p w:rsidR="006B261A" w:rsidRDefault="006B261A">
      <w:pPr>
        <w:spacing w:after="0" w:line="240" w:lineRule="auto"/>
        <w:ind w:left="1"/>
        <w:jc w:val="center"/>
        <w:rPr>
          <w:rFonts w:ascii="Times New Roman" w:eastAsia="Times New Roman" w:hAnsi="Times New Roman" w:cs="Times New Roman"/>
          <w:b/>
          <w:sz w:val="24"/>
        </w:rPr>
      </w:pPr>
      <w:bookmarkStart w:id="0" w:name="_GoBack"/>
      <w:bookmarkEnd w:id="0"/>
    </w:p>
    <w:p w:rsidR="006B261A" w:rsidRDefault="009D5C51">
      <w:pPr>
        <w:spacing w:after="0" w:line="240" w:lineRule="auto"/>
        <w:ind w:left="1"/>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 xml:space="preserve">§ </w:t>
      </w:r>
      <w:r>
        <w:rPr>
          <w:rFonts w:ascii="Times New Roman" w:eastAsia="Times New Roman" w:hAnsi="Times New Roman" w:cs="Times New Roman"/>
          <w:sz w:val="24"/>
        </w:rPr>
        <w:t>3</w:t>
      </w:r>
    </w:p>
    <w:p w:rsidR="006B261A" w:rsidRDefault="009D5C51">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Za wykonanie przedmiotu zamówienia Zamawiający zapłaci Wykonawcy wynagrodzenie według uzgodnionych, cen jednostkowych ustalonych w kosztorysie ofertowym Wykonawcy oraz ilości rzeczywiście wykonanych i odebranych robót na podstawie obmiaru robót.</w:t>
      </w:r>
    </w:p>
    <w:p w:rsidR="006B261A" w:rsidRDefault="009D5C51">
      <w:pPr>
        <w:numPr>
          <w:ilvl w:val="0"/>
          <w:numId w:val="1"/>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Wynagrodzenie umowne zamówienia ustala się na podstawie kosztorysu ofertowego na kwotę: </w:t>
      </w:r>
      <w:r>
        <w:rPr>
          <w:rFonts w:ascii="Times New Roman" w:eastAsia="Times New Roman" w:hAnsi="Times New Roman" w:cs="Times New Roman"/>
          <w:sz w:val="24"/>
        </w:rPr>
        <w:br/>
      </w:r>
      <w:r>
        <w:rPr>
          <w:rFonts w:ascii="Times New Roman" w:eastAsia="Times New Roman" w:hAnsi="Times New Roman" w:cs="Times New Roman"/>
          <w:b/>
          <w:sz w:val="24"/>
        </w:rPr>
        <w:t xml:space="preserve">  .............................. zł + 23 % VAT tj. ........................ zł = .............. zł (brutto)</w:t>
      </w:r>
      <w:r>
        <w:rPr>
          <w:rFonts w:ascii="Times New Roman" w:eastAsia="Times New Roman" w:hAnsi="Times New Roman" w:cs="Times New Roman"/>
          <w:b/>
          <w:sz w:val="24"/>
        </w:rPr>
        <w:br/>
      </w:r>
      <w:r>
        <w:rPr>
          <w:rFonts w:ascii="Times New Roman" w:eastAsia="Times New Roman" w:hAnsi="Times New Roman" w:cs="Times New Roman"/>
          <w:sz w:val="24"/>
        </w:rPr>
        <w:t>słownie: .............................................................. złotych .../100 łącznie z podatkiem VAT);</w:t>
      </w:r>
    </w:p>
    <w:p w:rsidR="006B261A" w:rsidRDefault="009D5C51">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Ceny jednostkowe robót, określone w kosztorysie ofertowym nie ulegną zmianie w czasie realizacji zadania.</w:t>
      </w: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Płatności</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4</w:t>
      </w:r>
    </w:p>
    <w:p w:rsidR="006B261A" w:rsidRDefault="009D5C51">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Strony postanawiają, że podstawę do wystawienia faktury i końcowego rozliczenia stanowi protokół odbioru ostatecznego przedmiotu zamówienia, kosztorys i obmiar robót, podpisany przez Zamawiającego.</w:t>
      </w:r>
    </w:p>
    <w:p w:rsidR="006B261A" w:rsidRDefault="009D5C51">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Faktura będzie płatna na numer rachunku bankowego ..........................................................</w:t>
      </w:r>
      <w:r>
        <w:rPr>
          <w:rFonts w:ascii="Times New Roman" w:eastAsia="Times New Roman" w:hAnsi="Times New Roman" w:cs="Times New Roman"/>
          <w:b/>
          <w:sz w:val="24"/>
        </w:rPr>
        <w:t xml:space="preserve"> </w:t>
      </w:r>
      <w:r>
        <w:rPr>
          <w:rFonts w:ascii="Times New Roman" w:eastAsia="Times New Roman" w:hAnsi="Times New Roman" w:cs="Times New Roman"/>
          <w:sz w:val="24"/>
        </w:rPr>
        <w:br/>
        <w:t>………………………………………………………………..w terminie 30 dni od daty dostarczenia przez Wykonawcę Zamawiającemu poprawnie wystawionej faktury wraz z podpisanym przez Zamawiającego protokołem odbioru, o którym mowa w ust. 1.</w:t>
      </w:r>
    </w:p>
    <w:p w:rsidR="006B261A" w:rsidRDefault="009D5C51">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Płatność faktury dla Wykonawcy nastąpi po dostarczeniu oświadczenia Podwykonawcy, o uregulowaniu zobowiązań finansowych między Podwykonawcą i Wykonawcą </w:t>
      </w:r>
      <w:r>
        <w:rPr>
          <w:rFonts w:ascii="Times New Roman" w:eastAsia="Times New Roman" w:hAnsi="Times New Roman" w:cs="Times New Roman"/>
          <w:sz w:val="24"/>
        </w:rPr>
        <w:br/>
        <w:t>w zakresie robót rozliczeniowych objętych niniejszą umową.</w:t>
      </w:r>
    </w:p>
    <w:p w:rsidR="006B261A" w:rsidRDefault="009D5C51">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Zmiana rachunku bankowego wymaga aneksu, sporządzonego z zachowaniem formy pisemnej pod rygorem nieważności.</w:t>
      </w:r>
    </w:p>
    <w:p w:rsidR="006B261A" w:rsidRDefault="009D5C51" w:rsidP="00FB31AB">
      <w:pPr>
        <w:numPr>
          <w:ilvl w:val="0"/>
          <w:numId w:val="2"/>
        </w:numPr>
        <w:tabs>
          <w:tab w:val="left" w:pos="360"/>
        </w:tabs>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Ustala się, że dane identyfikujące podmiotu dokonującego transakcji nabycia wpisywane będą na fakturach w sposób następujący:</w:t>
      </w:r>
      <w:r>
        <w:rPr>
          <w:rFonts w:ascii="Times New Roman" w:eastAsia="Times New Roman" w:hAnsi="Times New Roman" w:cs="Times New Roman"/>
          <w:sz w:val="24"/>
        </w:rPr>
        <w:br/>
      </w:r>
      <w:r>
        <w:rPr>
          <w:rFonts w:ascii="Times New Roman" w:eastAsia="Times New Roman" w:hAnsi="Times New Roman" w:cs="Times New Roman"/>
          <w:color w:val="000000"/>
          <w:sz w:val="24"/>
        </w:rPr>
        <w:t xml:space="preserve">Nabywca: </w:t>
      </w:r>
      <w:r>
        <w:rPr>
          <w:rFonts w:ascii="Times New Roman" w:eastAsia="Times New Roman" w:hAnsi="Times New Roman" w:cs="Times New Roman"/>
          <w:color w:val="000000"/>
          <w:sz w:val="24"/>
        </w:rPr>
        <w:br/>
      </w:r>
      <w:r w:rsidR="00FB31AB">
        <w:rPr>
          <w:rFonts w:ascii="Times New Roman" w:eastAsia="Times New Roman" w:hAnsi="Times New Roman" w:cs="Times New Roman"/>
          <w:color w:val="000000"/>
          <w:sz w:val="24"/>
        </w:rPr>
        <w:t>Województwo Podlaskie</w:t>
      </w:r>
      <w:r>
        <w:rPr>
          <w:rFonts w:ascii="Times New Roman" w:eastAsia="Times New Roman" w:hAnsi="Times New Roman" w:cs="Times New Roman"/>
          <w:color w:val="000000"/>
          <w:sz w:val="24"/>
        </w:rPr>
        <w:br/>
        <w:t>ul. Kardynała Stefana Wyszyńskiego 1</w:t>
      </w:r>
      <w:r>
        <w:rPr>
          <w:rFonts w:ascii="Times New Roman" w:eastAsia="Times New Roman" w:hAnsi="Times New Roman" w:cs="Times New Roman"/>
          <w:color w:val="000000"/>
          <w:sz w:val="24"/>
        </w:rPr>
        <w:br/>
        <w:t>15-888 Białystok</w:t>
      </w:r>
      <w:r>
        <w:rPr>
          <w:rFonts w:ascii="Times New Roman" w:eastAsia="Times New Roman" w:hAnsi="Times New Roman" w:cs="Times New Roman"/>
          <w:color w:val="000000"/>
          <w:sz w:val="24"/>
        </w:rPr>
        <w:br/>
        <w:t xml:space="preserve"> NIP: 542-25-42-016</w:t>
      </w:r>
      <w:r>
        <w:rPr>
          <w:rFonts w:ascii="Times New Roman" w:eastAsia="Times New Roman" w:hAnsi="Times New Roman" w:cs="Times New Roman"/>
          <w:color w:val="000000"/>
          <w:sz w:val="24"/>
        </w:rPr>
        <w:br/>
        <w:t xml:space="preserve"> Odbiorca: </w:t>
      </w:r>
      <w:r>
        <w:rPr>
          <w:rFonts w:ascii="Times New Roman" w:eastAsia="Times New Roman" w:hAnsi="Times New Roman" w:cs="Times New Roman"/>
          <w:color w:val="000000"/>
          <w:sz w:val="24"/>
        </w:rPr>
        <w:br/>
        <w:t xml:space="preserve"> Podlaski Zarząd Dróg Wojewódzkich w Białymstoku</w:t>
      </w:r>
      <w:r>
        <w:rPr>
          <w:rFonts w:ascii="Times New Roman" w:eastAsia="Times New Roman" w:hAnsi="Times New Roman" w:cs="Times New Roman"/>
          <w:color w:val="000000"/>
          <w:sz w:val="24"/>
        </w:rPr>
        <w:br/>
        <w:t xml:space="preserve"> ul. </w:t>
      </w:r>
      <w:proofErr w:type="spellStart"/>
      <w:r>
        <w:rPr>
          <w:rFonts w:ascii="Times New Roman" w:eastAsia="Times New Roman" w:hAnsi="Times New Roman" w:cs="Times New Roman"/>
          <w:color w:val="000000"/>
          <w:sz w:val="24"/>
        </w:rPr>
        <w:t>Elewatorska</w:t>
      </w:r>
      <w:proofErr w:type="spellEnd"/>
      <w:r>
        <w:rPr>
          <w:rFonts w:ascii="Times New Roman" w:eastAsia="Times New Roman" w:hAnsi="Times New Roman" w:cs="Times New Roman"/>
          <w:color w:val="000000"/>
          <w:sz w:val="24"/>
        </w:rPr>
        <w:t xml:space="preserve"> 6</w:t>
      </w:r>
      <w:r>
        <w:rPr>
          <w:rFonts w:ascii="Times New Roman" w:eastAsia="Times New Roman" w:hAnsi="Times New Roman" w:cs="Times New Roman"/>
          <w:color w:val="000000"/>
          <w:sz w:val="24"/>
        </w:rPr>
        <w:br/>
        <w:t xml:space="preserve"> 15-620 Białystok</w:t>
      </w:r>
      <w:r>
        <w:rPr>
          <w:rFonts w:ascii="Times New Roman" w:eastAsia="Times New Roman" w:hAnsi="Times New Roman" w:cs="Times New Roman"/>
          <w:color w:val="000000"/>
          <w:sz w:val="24"/>
        </w:rPr>
        <w:br/>
        <w:t xml:space="preserve"> Adres do korespondencji jak w pozycji „Odbiorca”.</w:t>
      </w:r>
    </w:p>
    <w:p w:rsidR="006B261A" w:rsidRDefault="009D5C51">
      <w:pPr>
        <w:numPr>
          <w:ilvl w:val="0"/>
          <w:numId w:val="2"/>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Strony nie przewidują płatności częściowych.</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Odbiory robót</w:t>
      </w:r>
    </w:p>
    <w:p w:rsidR="006B261A" w:rsidRDefault="006B261A">
      <w:pPr>
        <w:spacing w:after="0" w:line="240" w:lineRule="auto"/>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5</w:t>
      </w:r>
    </w:p>
    <w:p w:rsidR="006B261A" w:rsidRDefault="009D5C51">
      <w:pPr>
        <w:numPr>
          <w:ilvl w:val="0"/>
          <w:numId w:val="3"/>
        </w:numPr>
        <w:tabs>
          <w:tab w:val="left" w:pos="284"/>
        </w:tabs>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Odbiór wykonanych robót będzie dokonany zgodnie z:</w:t>
      </w:r>
    </w:p>
    <w:p w:rsidR="006B261A" w:rsidRDefault="009D5C51">
      <w:pPr>
        <w:tabs>
          <w:tab w:val="left" w:pos="720"/>
        </w:tabs>
        <w:spacing w:after="0" w:line="240" w:lineRule="auto"/>
        <w:ind w:left="710" w:hanging="284"/>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Rozporządzeniem Ministra Transportu i Gospodarki Morskiej z dnia 2 marca 1999 r. w sprawie warunków technicznych, jakim powinny odpowiadać drogi publiczne i ich usytuowanie (Dz. U. z 2016r., poz. 124);</w:t>
      </w:r>
    </w:p>
    <w:p w:rsidR="006B261A" w:rsidRDefault="009D5C51">
      <w:pPr>
        <w:tabs>
          <w:tab w:val="left" w:pos="720"/>
        </w:tabs>
        <w:spacing w:after="0" w:line="240" w:lineRule="auto"/>
        <w:ind w:left="710" w:hanging="426"/>
        <w:rPr>
          <w:rFonts w:ascii="Times New Roman" w:eastAsia="Times New Roman" w:hAnsi="Times New Roman" w:cs="Times New Roman"/>
          <w:sz w:val="24"/>
        </w:rPr>
      </w:pPr>
      <w:r>
        <w:rPr>
          <w:rFonts w:ascii="Times New Roman" w:eastAsia="Times New Roman" w:hAnsi="Times New Roman" w:cs="Times New Roman"/>
          <w:sz w:val="24"/>
        </w:rPr>
        <w:t>2) oraz zgodnie z ogólnymi wymaganiami dotyczącymi wykonania robót, szczegółowymi specyfikacjami technicznymi i przepisami, które mają praktyczne zastosowanie.</w:t>
      </w:r>
    </w:p>
    <w:p w:rsidR="006B261A" w:rsidRDefault="009D5C51">
      <w:pPr>
        <w:tabs>
          <w:tab w:val="left" w:pos="284"/>
        </w:tabs>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2. W przypadku wystąpienia przy odbiorze usterek i wad Zamawiający określi termin ich usunięcia. </w:t>
      </w:r>
    </w:p>
    <w:p w:rsidR="006B261A" w:rsidRDefault="009D5C51">
      <w:pPr>
        <w:tabs>
          <w:tab w:val="left" w:pos="284"/>
        </w:tabs>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3.    Odbiór ostateczny robót przez Zamawiającego nastąpi w ciągu 14 dni od daty zgłoszenia przez Wykonawcę gotowości obiektu do odbioru wraz z kompletem dokumentów potwierdzonych przez Zamawiającego.</w:t>
      </w:r>
    </w:p>
    <w:p w:rsidR="006B261A" w:rsidRDefault="006B261A">
      <w:pPr>
        <w:spacing w:after="0" w:line="240" w:lineRule="auto"/>
        <w:rPr>
          <w:rFonts w:ascii="Times New Roman" w:eastAsia="Times New Roman" w:hAnsi="Times New Roman" w:cs="Times New Roman"/>
          <w:b/>
          <w:color w:val="FF6600"/>
          <w:sz w:val="24"/>
        </w:rPr>
      </w:pPr>
    </w:p>
    <w:p w:rsidR="006B261A" w:rsidRDefault="006B261A">
      <w:pPr>
        <w:spacing w:after="0" w:line="240" w:lineRule="auto"/>
        <w:rPr>
          <w:rFonts w:ascii="Times New Roman" w:eastAsia="Times New Roman" w:hAnsi="Times New Roman" w:cs="Times New Roman"/>
          <w:b/>
          <w:color w:val="FF6600"/>
          <w:sz w:val="24"/>
        </w:rPr>
      </w:pPr>
    </w:p>
    <w:p w:rsidR="00642271" w:rsidRDefault="00642271">
      <w:pPr>
        <w:spacing w:after="0" w:line="240" w:lineRule="auto"/>
        <w:rPr>
          <w:rFonts w:ascii="Times New Roman" w:eastAsia="Times New Roman" w:hAnsi="Times New Roman" w:cs="Times New Roman"/>
          <w:b/>
          <w:color w:val="FF6600"/>
          <w:sz w:val="24"/>
        </w:rPr>
      </w:pPr>
    </w:p>
    <w:p w:rsidR="00642271" w:rsidRDefault="00642271">
      <w:pPr>
        <w:spacing w:after="0" w:line="240" w:lineRule="auto"/>
        <w:rPr>
          <w:rFonts w:ascii="Times New Roman" w:eastAsia="Times New Roman" w:hAnsi="Times New Roman" w:cs="Times New Roman"/>
          <w:b/>
          <w:color w:val="FF6600"/>
          <w:sz w:val="24"/>
        </w:rPr>
      </w:pPr>
    </w:p>
    <w:p w:rsidR="006B261A" w:rsidRDefault="006B261A">
      <w:pPr>
        <w:spacing w:after="0" w:line="240" w:lineRule="auto"/>
        <w:rPr>
          <w:rFonts w:ascii="Times New Roman" w:eastAsia="Times New Roman" w:hAnsi="Times New Roman" w:cs="Times New Roman"/>
          <w:b/>
          <w:color w:val="FF6600"/>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Kary umowne</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6</w:t>
      </w:r>
    </w:p>
    <w:p w:rsidR="006B261A" w:rsidRDefault="009D5C51">
      <w:pPr>
        <w:numPr>
          <w:ilvl w:val="0"/>
          <w:numId w:val="4"/>
        </w:numPr>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Wykonawca zapłaci kary umowne: </w:t>
      </w:r>
    </w:p>
    <w:p w:rsidR="006B261A" w:rsidRDefault="009D5C51">
      <w:pPr>
        <w:tabs>
          <w:tab w:val="left" w:pos="720"/>
        </w:tabs>
        <w:spacing w:after="0" w:line="240" w:lineRule="auto"/>
        <w:ind w:left="710" w:hanging="710"/>
        <w:rPr>
          <w:rFonts w:ascii="Times New Roman" w:eastAsia="Times New Roman" w:hAnsi="Times New Roman" w:cs="Times New Roman"/>
          <w:sz w:val="24"/>
        </w:rPr>
      </w:pPr>
      <w:r>
        <w:rPr>
          <w:rFonts w:ascii="Times New Roman" w:eastAsia="Times New Roman" w:hAnsi="Times New Roman" w:cs="Times New Roman"/>
          <w:sz w:val="24"/>
        </w:rPr>
        <w:t xml:space="preserve">      1)</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 przypadku odstąpienia od umowy z przyczyn niezależnych od Zamawiającego oraz w przypadku odstąpienia od umowy przez Zamawiającego z powodu okoliczności, za które odpowiedzialność ponosi Wykonawca w wysokości 10% wynagrodzenia umownego (netto), określonego w  3 ust. 2 niniejszej umowy,</w:t>
      </w:r>
    </w:p>
    <w:p w:rsidR="006B261A" w:rsidRDefault="009D5C51">
      <w:pPr>
        <w:tabs>
          <w:tab w:val="left" w:pos="720"/>
        </w:tabs>
        <w:spacing w:after="0" w:line="240" w:lineRule="auto"/>
        <w:ind w:left="710" w:hanging="710"/>
        <w:rPr>
          <w:rFonts w:ascii="Times New Roman" w:eastAsia="Times New Roman" w:hAnsi="Times New Roman" w:cs="Times New Roman"/>
          <w:sz w:val="24"/>
        </w:rPr>
      </w:pPr>
      <w:r>
        <w:rPr>
          <w:rFonts w:ascii="Times New Roman" w:eastAsia="Times New Roman" w:hAnsi="Times New Roman" w:cs="Times New Roman"/>
          <w:sz w:val="24"/>
        </w:rPr>
        <w:t xml:space="preserve">      2)</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 opóźnienie w przyjęciu placu budowy z przyczyn leżących po stronie Wykonawcy w wysokości 0,5 % wynagrodzenia umownego (netto), określonego w  3 ust. 2 niniejszej umowy, za każdy dzień opóźnienia, liczony od dnia następnego po upływie terminu przewidzianego na przyjęcie placu budowy,</w:t>
      </w:r>
    </w:p>
    <w:p w:rsidR="006B261A" w:rsidRDefault="009D5C51">
      <w:pPr>
        <w:tabs>
          <w:tab w:val="left" w:pos="720"/>
        </w:tabs>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 opóźnienie w realizacji zamówienia z przyczyn leżących po stronie Wykonawcy w wysokości 0,5 % wynagrodzenia umownego (netto), określonego w  3 ust. 2 niniejszej umowy, za każdy dzień opóźnienia, liczony od dnia następnego po upływie terminu przewidzianego na wykonanie zamówienia,</w:t>
      </w:r>
    </w:p>
    <w:p w:rsidR="006B261A" w:rsidRDefault="009D5C51">
      <w:pPr>
        <w:tabs>
          <w:tab w:val="left" w:pos="426"/>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 opóźnienie w usuwaniu wad stwierdzonych przy odbiorze robót oraz w okresie gwarancji lub rękojmi za wady w wysokości 0,5 % wynagrodzenia umownego (netto), określonego w  3 ust. 2 niniejszej umowy, za każdy dzień opóźnienia, liczony od dnia następnego po upływie terminu wyznaczonego na usunięcie wad do dnia ich usunięcia,</w:t>
      </w:r>
    </w:p>
    <w:p w:rsidR="006B261A" w:rsidRDefault="009D5C51">
      <w:pPr>
        <w:tabs>
          <w:tab w:val="left" w:pos="720"/>
        </w:tabs>
        <w:spacing w:after="0" w:line="264"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 nieprzedłożenie w terminie oświadczenia wykonawcy lub podwykonawcy</w:t>
      </w:r>
      <w:r>
        <w:rPr>
          <w:rFonts w:ascii="Times New Roman" w:eastAsia="Times New Roman" w:hAnsi="Times New Roman" w:cs="Times New Roman"/>
          <w:b/>
          <w:sz w:val="24"/>
        </w:rPr>
        <w:t xml:space="preserve"> </w:t>
      </w:r>
      <w:r>
        <w:rPr>
          <w:rFonts w:ascii="Times New Roman" w:eastAsia="Times New Roman" w:hAnsi="Times New Roman" w:cs="Times New Roman"/>
          <w:sz w:val="24"/>
        </w:rPr>
        <w:t>o zatrudnieniu na podstawie umowy o pracę osób wykonujących czynności określone w § 19 ust. 1 w wysokości 200 zł. za każdy przypadek,</w:t>
      </w:r>
    </w:p>
    <w:p w:rsidR="006B261A" w:rsidRDefault="009D5C51">
      <w:pPr>
        <w:tabs>
          <w:tab w:val="left" w:pos="720"/>
        </w:tabs>
        <w:spacing w:after="0" w:line="264"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 odmowę przedłożenia do wglądu lub nieprzedłożenie w terminie poświadczonych za zgodność z oryginałem odpowiednio przez wykonawcę lub podwykonawcę kopi umów o</w:t>
      </w:r>
      <w:r>
        <w:rPr>
          <w:rFonts w:ascii="Times New Roman" w:eastAsia="Times New Roman" w:hAnsi="Times New Roman" w:cs="Times New Roman"/>
          <w:b/>
          <w:sz w:val="24"/>
        </w:rPr>
        <w:t xml:space="preserve"> pracę</w:t>
      </w:r>
      <w:r>
        <w:rPr>
          <w:rFonts w:ascii="Times New Roman" w:eastAsia="Times New Roman" w:hAnsi="Times New Roman" w:cs="Times New Roman"/>
          <w:sz w:val="24"/>
        </w:rPr>
        <w:t xml:space="preserve"> osób wykonujących w trakcie realizacji zamówienia czynności określonych w § 19 ust. 1 umowy w wysokości 200 zł za każdy przypadek,</w:t>
      </w:r>
    </w:p>
    <w:p w:rsidR="006B261A" w:rsidRDefault="009D5C51">
      <w:pPr>
        <w:tabs>
          <w:tab w:val="left" w:pos="720"/>
        </w:tabs>
        <w:spacing w:after="0" w:line="240" w:lineRule="auto"/>
        <w:ind w:left="720" w:hanging="294"/>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 innych niż określone w pkt. 1-6 przypadkach niewykonania lub nienależytego wykonania zobowiązania przez Wykonawcę w wysokości 0,5 % wynagrodzenia umownego (netto), określonego w  3 ust. 2 niniejszej umowy.</w:t>
      </w:r>
    </w:p>
    <w:p w:rsidR="006B261A" w:rsidRDefault="009D5C51">
      <w:pPr>
        <w:tabs>
          <w:tab w:val="left" w:pos="142"/>
          <w:tab w:val="left" w:pos="72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2. Zamawiający zapłaci kary umowne w przypadku odstąpienia od umowy z przyczyn, za które ponosi on odpowiedzialność w wysokości 10% wynagrodzenia umownego (netto), określonego w  3 ust. 2 niniejszej umowy.</w:t>
      </w:r>
    </w:p>
    <w:p w:rsidR="006B261A" w:rsidRDefault="009D5C51">
      <w:p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3. Zamawiający może potrącić kwotę kary umownej z wynagrodzenia należnego Wykonawcy.</w:t>
      </w:r>
    </w:p>
    <w:p w:rsidR="006B261A" w:rsidRDefault="009D5C51">
      <w:pPr>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4. Jeżeli wysokość zastrzeżonych kar umownych nie pokrywa wysokości poniesionej szkody, strony mogą dochodzić odszkodowania uzupełniającego.</w:t>
      </w:r>
    </w:p>
    <w:p w:rsidR="006B261A" w:rsidRDefault="006B261A">
      <w:pPr>
        <w:suppressAutoHyphens/>
        <w:spacing w:after="0" w:line="240" w:lineRule="auto"/>
        <w:jc w:val="both"/>
        <w:rPr>
          <w:rFonts w:ascii="Times New Roman" w:eastAsia="Times New Roman" w:hAnsi="Times New Roman" w:cs="Times New Roman"/>
          <w:sz w:val="24"/>
        </w:rPr>
      </w:pPr>
    </w:p>
    <w:p w:rsidR="006B261A" w:rsidRDefault="006B261A">
      <w:pPr>
        <w:spacing w:after="0" w:line="240" w:lineRule="auto"/>
        <w:jc w:val="both"/>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Odpowiedzialność Wykonawcy</w:t>
      </w: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za wady przedmiotu zamówienia po zakończeniu robót</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ind w:left="284"/>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7</w:t>
      </w:r>
    </w:p>
    <w:p w:rsidR="006B261A" w:rsidRDefault="009D5C51">
      <w:pPr>
        <w:numPr>
          <w:ilvl w:val="0"/>
          <w:numId w:val="5"/>
        </w:numPr>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Okres gwarancji i rękojmi wynosi: </w:t>
      </w:r>
    </w:p>
    <w:p w:rsidR="006B261A" w:rsidRDefault="009D5C51">
      <w:pPr>
        <w:tabs>
          <w:tab w:val="left" w:pos="720"/>
        </w:tabs>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sz w:val="24"/>
          <w:shd w:val="clear" w:color="auto" w:fill="FFFF00"/>
        </w:rPr>
        <w:t>…. lata</w:t>
      </w:r>
      <w:r>
        <w:rPr>
          <w:rFonts w:ascii="Times New Roman" w:eastAsia="Times New Roman" w:hAnsi="Times New Roman" w:cs="Times New Roman"/>
          <w:b/>
          <w:sz w:val="24"/>
        </w:rPr>
        <w:t xml:space="preserve">  </w:t>
      </w:r>
      <w:r>
        <w:rPr>
          <w:rFonts w:ascii="Times New Roman" w:eastAsia="Times New Roman" w:hAnsi="Times New Roman" w:cs="Times New Roman"/>
          <w:sz w:val="24"/>
        </w:rPr>
        <w:t>na</w:t>
      </w:r>
      <w:r>
        <w:rPr>
          <w:rFonts w:ascii="Times New Roman" w:eastAsia="Times New Roman" w:hAnsi="Times New Roman" w:cs="Times New Roman"/>
          <w:b/>
          <w:sz w:val="24"/>
        </w:rPr>
        <w:t xml:space="preserve"> </w:t>
      </w:r>
      <w:r>
        <w:rPr>
          <w:rFonts w:ascii="Times New Roman" w:eastAsia="Times New Roman" w:hAnsi="Times New Roman" w:cs="Times New Roman"/>
          <w:sz w:val="24"/>
        </w:rPr>
        <w:t>roboty drogowe obj</w:t>
      </w:r>
      <w:r w:rsidR="00354B14">
        <w:rPr>
          <w:rFonts w:ascii="Times New Roman" w:eastAsia="Times New Roman" w:hAnsi="Times New Roman" w:cs="Times New Roman"/>
          <w:sz w:val="24"/>
        </w:rPr>
        <w:t>ę</w:t>
      </w:r>
      <w:r>
        <w:rPr>
          <w:rFonts w:ascii="Times New Roman" w:eastAsia="Times New Roman" w:hAnsi="Times New Roman" w:cs="Times New Roman"/>
          <w:sz w:val="24"/>
        </w:rPr>
        <w:t>te zamówieniem,</w:t>
      </w:r>
      <w:r>
        <w:rPr>
          <w:rFonts w:ascii="Times New Roman" w:eastAsia="Times New Roman" w:hAnsi="Times New Roman" w:cs="Times New Roman"/>
          <w:b/>
          <w:sz w:val="24"/>
        </w:rPr>
        <w:t xml:space="preserve"> </w:t>
      </w:r>
      <w:r>
        <w:rPr>
          <w:rFonts w:ascii="Times New Roman" w:eastAsia="Times New Roman" w:hAnsi="Times New Roman" w:cs="Times New Roman"/>
          <w:sz w:val="24"/>
        </w:rPr>
        <w:t>od daty odbioru ostatecznego przez Zamawiającego.</w:t>
      </w:r>
    </w:p>
    <w:p w:rsidR="006B261A" w:rsidRDefault="009D5C51">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Bieg okresu gwarancji i rękojmi rozpoczyna się:</w:t>
      </w:r>
    </w:p>
    <w:p w:rsidR="006B261A" w:rsidRDefault="009D5C51">
      <w:pPr>
        <w:tabs>
          <w:tab w:val="left" w:pos="720"/>
        </w:tabs>
        <w:spacing w:after="0" w:line="240" w:lineRule="auto"/>
        <w:ind w:left="568" w:hanging="56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1)</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 dniu następnym licząc od daty potwierdzenia usunięcia wad stwierdzonych przy odbiorze ostatecznym przedmiotu zamówienia,</w:t>
      </w:r>
    </w:p>
    <w:p w:rsidR="006B261A" w:rsidRDefault="009D5C51">
      <w:pPr>
        <w:tabs>
          <w:tab w:val="left" w:pos="7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dla wymienianych materiałów i urządzeń z dniem ich wymiany.</w:t>
      </w:r>
    </w:p>
    <w:p w:rsidR="006B261A" w:rsidRDefault="009D5C51">
      <w:pPr>
        <w:tabs>
          <w:tab w:val="left" w:pos="360"/>
        </w:tab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3. Zamawiający może dochodzić roszczeń z tytułu gwarancji także po okresie określonym w ust. 1, jeżeli zgłosił wadę przed upływem tego okresu na podstawie art. 471 </w:t>
      </w:r>
      <w:proofErr w:type="spellStart"/>
      <w:r>
        <w:rPr>
          <w:rFonts w:ascii="Times New Roman" w:eastAsia="Times New Roman" w:hAnsi="Times New Roman" w:cs="Times New Roman"/>
          <w:sz w:val="24"/>
        </w:rPr>
        <w:t>kc</w:t>
      </w:r>
      <w:proofErr w:type="spellEnd"/>
      <w:r>
        <w:rPr>
          <w:rFonts w:ascii="Times New Roman" w:eastAsia="Times New Roman" w:hAnsi="Times New Roman" w:cs="Times New Roman"/>
          <w:sz w:val="24"/>
        </w:rPr>
        <w:t>.</w:t>
      </w:r>
    </w:p>
    <w:p w:rsidR="006B261A" w:rsidRDefault="009D5C51">
      <w:pPr>
        <w:tabs>
          <w:tab w:val="left" w:pos="36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4. Jeżeli Wykonawca nie przystąpi do usunięcia wad w terminie ustalonym przez Zamawiającego, to Zamawiający może zlecić usunięcie ich stronie trzeciej na koszt Wykonawcy. </w:t>
      </w:r>
    </w:p>
    <w:p w:rsidR="006B261A" w:rsidRDefault="009D5C51">
      <w:pPr>
        <w:tabs>
          <w:tab w:val="left" w:pos="36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5. Przed upływem okresu gwarancji, Zamawiający z udziałem Wykonawcy dokona odbioru gwarancyjnego.</w:t>
      </w:r>
    </w:p>
    <w:p w:rsidR="006B261A" w:rsidRDefault="009D5C51">
      <w:pPr>
        <w:tabs>
          <w:tab w:val="left" w:pos="36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6. W okresie gwarancji Wykonawca zobowiązuje się do bezpłatnego usunięcia wad powstałych z przyczyn zawinionych przez Wykonawcę w terminie 14 dni od dnia ich protokolarnego stwierdzenia, jeżeli będzie to możliwe technicznie lub w innym terminie wskazanym przez Zamawiającego.</w:t>
      </w:r>
    </w:p>
    <w:p w:rsidR="006B261A" w:rsidRDefault="009D5C51">
      <w:pPr>
        <w:tabs>
          <w:tab w:val="left" w:pos="36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7. W przypadku usunięcia przez Wykonawcę istotnej wady lub wykonania wadliwej części robót na nowo, termin gwarancji dla tej części biegnie na nowo od chwili wykonania robót lub usunięcia wad.</w:t>
      </w:r>
    </w:p>
    <w:p w:rsidR="006B261A" w:rsidRDefault="009D5C51">
      <w:pPr>
        <w:tabs>
          <w:tab w:val="left" w:pos="360"/>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8. W innych przypadkach niż określone w ust. 7 termin gwarancji ulega przedłużeniu o czas w ciągu którego wskutek wady przedmiotu objętego gwarancją Zamawiający z gwarancji nie mógł korzystać.</w:t>
      </w: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Podwykonawcy</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8</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Wykonawca swoimi siłami i staraniem wykona przedmiot zamówienia z wyłączeniem prac (części zamówienia) wymienionych w ust. 2. </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Podwykonawcą jest: ……………………….. w zakresie: …………………………</w:t>
      </w:r>
    </w:p>
    <w:p w:rsidR="006B261A" w:rsidRDefault="009D5C51">
      <w:pPr>
        <w:numPr>
          <w:ilvl w:val="0"/>
          <w:numId w:val="6"/>
        </w:numPr>
        <w:tabs>
          <w:tab w:val="left" w:pos="426"/>
        </w:tabs>
        <w:spacing w:after="0" w:line="240" w:lineRule="auto"/>
        <w:ind w:left="852" w:hanging="568"/>
        <w:rPr>
          <w:rFonts w:ascii="Times New Roman" w:eastAsia="Times New Roman" w:hAnsi="Times New Roman" w:cs="Times New Roman"/>
          <w:sz w:val="24"/>
        </w:rPr>
      </w:pPr>
      <w:r>
        <w:rPr>
          <w:rFonts w:ascii="Times New Roman" w:eastAsia="Times New Roman" w:hAnsi="Times New Roman" w:cs="Times New Roman"/>
          <w:sz w:val="24"/>
        </w:rPr>
        <w:t>Wykonawca, Podwykonawca lub dalszy podwykonawca zamówienia na roboty budowlane zamierzający zawrzeć umowę o podwykonawstwo robót budowlanych, zobowiązany jest do przedłożenia Zamawiającemu:</w:t>
      </w:r>
      <w:r>
        <w:rPr>
          <w:rFonts w:ascii="Times New Roman" w:eastAsia="Times New Roman" w:hAnsi="Times New Roman" w:cs="Times New Roman"/>
          <w:sz w:val="24"/>
        </w:rPr>
        <w:br/>
        <w:t xml:space="preserve">        1) projektu umowy o podwykonawstwo, której przedmiotem są roboty     </w:t>
      </w:r>
      <w:r>
        <w:rPr>
          <w:rFonts w:ascii="Times New Roman" w:eastAsia="Times New Roman" w:hAnsi="Times New Roman" w:cs="Times New Roman"/>
          <w:sz w:val="24"/>
        </w:rPr>
        <w:tab/>
        <w:t>budowlane, a także projektu jej zmian,</w:t>
      </w:r>
      <w:r>
        <w:rPr>
          <w:rFonts w:ascii="Times New Roman" w:eastAsia="Times New Roman" w:hAnsi="Times New Roman" w:cs="Times New Roman"/>
          <w:sz w:val="24"/>
        </w:rPr>
        <w:br/>
        <w:t xml:space="preserve">        2) poświadczonej za zgodność z oryginałem kopii zawartej umowy o      </w:t>
      </w:r>
      <w:r>
        <w:rPr>
          <w:rFonts w:ascii="Times New Roman" w:eastAsia="Times New Roman" w:hAnsi="Times New Roman" w:cs="Times New Roman"/>
          <w:sz w:val="24"/>
        </w:rPr>
        <w:tab/>
        <w:t xml:space="preserve">podwykonawstwo, której przedmiotem są roboty budowlane oraz jej </w:t>
      </w:r>
      <w:r>
        <w:rPr>
          <w:rFonts w:ascii="Times New Roman" w:eastAsia="Times New Roman" w:hAnsi="Times New Roman" w:cs="Times New Roman"/>
          <w:sz w:val="24"/>
        </w:rPr>
        <w:tab/>
        <w:t>zmian w terminie 7 dni od daty jej zawarcia.</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Zamawiającemu przysługuje prawo wniesienia w terminie 14 dni od dnia przedłożenia projektu umowy, pisemnych zastrzeżeń do projektu umowy o podwykonawstwo, gdy umowa:</w:t>
      </w:r>
      <w:r>
        <w:rPr>
          <w:rFonts w:ascii="Times New Roman" w:eastAsia="Times New Roman" w:hAnsi="Times New Roman" w:cs="Times New Roman"/>
          <w:sz w:val="24"/>
        </w:rPr>
        <w:br/>
        <w:t>1) przewiduje termin zapłaty wynagrodzenia dla podwykonawcy dłuższy niż 30 dni od dnia doręczenia wykonawcy faktury lub rachunku, potwierdzających wykonanie zleconej podwykonawcy roboty budowlanej,</w:t>
      </w:r>
      <w:r>
        <w:rPr>
          <w:rFonts w:ascii="Times New Roman" w:eastAsia="Times New Roman" w:hAnsi="Times New Roman" w:cs="Times New Roman"/>
          <w:sz w:val="24"/>
        </w:rPr>
        <w:br/>
        <w:t>2) nie spełnia wymagań określonych w specyfikacji istotnych warunków zamówienia.</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Niezgłoszenie pisemnych zastrzeżeń do przedłożonego projektu umowy o podwykonawstwo, uważać się będzie za akceptację projektu umowy przez Zamawiającego.</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Zamawiającemu przysługuje prawo złożenia pisemnego sprzeciwu do umowy o podwykonawstwo na roboty budowlane terminie 14 dni od dnia jej przedłożenia Zamawiającemu.</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Niezgłoszenie pisemnego sprzeciwu do przedłożonej umowy o podwykonawstwo w przypadkach określonych w ust. 4, uważać się będzie za akceptację umowy przez Zamawiającego.</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podwykonawstwo o wartości większej niż 20.000,00 zł. </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Jeżeli termin zapłaty wynagrodzenia jest dłuższy niż określony w ust. 10 ust. 4, Zamawiający informuje o tym Wykonawcę i wzywa go do doprowadzenia do zmiany tej umowy pod rygorem wystąpienia o zapłatę kary umownej.</w:t>
      </w:r>
    </w:p>
    <w:p w:rsidR="006B261A" w:rsidRDefault="009D5C51" w:rsidP="00FB31A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Każdy projekt umowy o podwykonawstwo oraz umowa o podwykonawstwo musi zawierać w szczególności postanowienia dotyczące:</w:t>
      </w:r>
      <w:r>
        <w:rPr>
          <w:rFonts w:ascii="Times New Roman" w:eastAsia="Times New Roman" w:hAnsi="Times New Roman" w:cs="Times New Roman"/>
          <w:sz w:val="24"/>
        </w:rPr>
        <w:br/>
        <w:t>1) zakresu powierzonego podwykonawstwa,</w:t>
      </w:r>
      <w:r>
        <w:rPr>
          <w:rFonts w:ascii="Times New Roman" w:eastAsia="Times New Roman" w:hAnsi="Times New Roman" w:cs="Times New Roman"/>
          <w:sz w:val="24"/>
        </w:rPr>
        <w:br/>
        <w:t>2) terminu realizacji przedmiotu umowy,</w:t>
      </w:r>
      <w:r>
        <w:rPr>
          <w:rFonts w:ascii="Times New Roman" w:eastAsia="Times New Roman" w:hAnsi="Times New Roman" w:cs="Times New Roman"/>
          <w:sz w:val="24"/>
        </w:rPr>
        <w:br/>
        <w:t>3) wynagrodzenia i zasad płatności,</w:t>
      </w:r>
      <w:r>
        <w:rPr>
          <w:rFonts w:ascii="Times New Roman" w:eastAsia="Times New Roman" w:hAnsi="Times New Roman" w:cs="Times New Roman"/>
          <w:sz w:val="24"/>
        </w:rPr>
        <w:br/>
        <w:t>4) termin zapłaty wynagrodzenia Podwykonawcy lub dalszemu podwykonawcy z tym zastrzeżeniem, ze termin ten nie może być dłuższy niż 30 dni od dnia doręczenia Wykonawcy, Podwykonawcy lub dalszemu podwykonawcy faktury lub rachunku, potwierdzających wykonanie zleconej Podwykonawcy lub dalszemu podwykonawcy dostawy, usługi lub roboty budowlanej.</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Wszystkie umowy o podwykonawstwo wymagają formy pisemnej.</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Zamawiający nie ponosi odpowiedzialności za zawarcie przez Wykonawcę umowy o podwykonawstwo bez wymaganej zgody Zamawiającego, skutki z tego wynikające będą obciążały wyłącznie wykonawcę.</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Wykonawca odpowiada za działania i zaniechania Podwykonawców i dalszych Podwykonawców jak za swoje własne.</w:t>
      </w:r>
    </w:p>
    <w:p w:rsidR="006B261A" w:rsidRDefault="009D5C51">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Wykonawca zapewni ustalenie w umowach z Podwykonawcami takiego okresu odpowiedzialności za wady, aby nie był on krótszy od okresu odpowiedzialności za wady Wykonawcy wobec Zamawiającego.</w:t>
      </w:r>
    </w:p>
    <w:p w:rsidR="006B261A" w:rsidRDefault="006B261A">
      <w:pPr>
        <w:spacing w:after="0" w:line="240" w:lineRule="auto"/>
        <w:ind w:left="720"/>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9</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zawarcia umowy o podwykonawstwo, Wykonawca jest zobowiązany do dokonania we własnym zakresie zapłaty wynagrodzenia należnego Podwykonawcy, usługodawcy i dostawcy z zachowaniem terminów płatności określonych w umowie o podwykonawstwo.</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Przed dokonaniem zapłaty wynagrodzenia, o którym mowa w ust. 2, Wykonawcy przysługuje uprawnienie do zgłoszenia w formie pisemnej uwag dotyczących zasadności bezpośredniej zapłaty wynagrodzenia Podwykonawcy lub dalszemu </w:t>
      </w:r>
      <w:r>
        <w:rPr>
          <w:rFonts w:ascii="Times New Roman" w:eastAsia="Times New Roman" w:hAnsi="Times New Roman" w:cs="Times New Roman"/>
          <w:sz w:val="24"/>
        </w:rPr>
        <w:lastRenderedPageBreak/>
        <w:t xml:space="preserve">podwykonawcy, w terminie 7 dni od dnia doręczenia pisemnej informacji o zamiarze wypłaty tego wynagrodzenia. </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Zamawiający w terminie 7 dni od dnia otrzymania uwag o których mowa w ust. 4, lub od dnia bezskutecznego upływu terminu na ich zgłoszenie podejmie decyzję zgodnie z art. 143c ust. 5 ustawy Prawo zamówień publicznych. Do płatności na rzecz Podwykonawcy lub dalszego podwykonawcy stosuje się odpowiednio zapisy § 3-4 niniejszej umowy.</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6B261A" w:rsidRDefault="009D5C5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6B261A" w:rsidRDefault="006B261A">
      <w:pPr>
        <w:spacing w:after="0" w:line="240" w:lineRule="auto"/>
        <w:jc w:val="center"/>
        <w:rPr>
          <w:rFonts w:ascii="Times New Roman" w:eastAsia="Times New Roman" w:hAnsi="Times New Roman" w:cs="Times New Roman"/>
          <w:b/>
          <w:sz w:val="16"/>
        </w:rPr>
      </w:pPr>
    </w:p>
    <w:p w:rsidR="007323C0" w:rsidRDefault="007323C0">
      <w:pPr>
        <w:spacing w:after="0" w:line="240" w:lineRule="auto"/>
        <w:jc w:val="center"/>
        <w:rPr>
          <w:rFonts w:ascii="Times New Roman" w:eastAsia="Times New Roman" w:hAnsi="Times New Roman" w:cs="Times New Roman"/>
          <w:b/>
          <w:sz w:val="16"/>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Nadzór</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10</w:t>
      </w:r>
    </w:p>
    <w:p w:rsidR="006B261A" w:rsidRDefault="002C565A">
      <w:pPr>
        <w:numPr>
          <w:ilvl w:val="0"/>
          <w:numId w:val="8"/>
        </w:numPr>
        <w:tabs>
          <w:tab w:val="left" w:pos="0"/>
        </w:tabs>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sz w:val="24"/>
        </w:rPr>
        <w:t>Zamawiający ustanawia do pełnienia funkcji Inspektora Nadzoru</w:t>
      </w:r>
      <w:r w:rsidR="009D5C51">
        <w:rPr>
          <w:rFonts w:ascii="Times New Roman" w:eastAsia="Times New Roman" w:hAnsi="Times New Roman" w:cs="Times New Roman"/>
          <w:sz w:val="24"/>
        </w:rPr>
        <w:t>:</w:t>
      </w:r>
    </w:p>
    <w:p w:rsidR="006B261A" w:rsidRDefault="009D5C51">
      <w:pPr>
        <w:spacing w:after="0" w:line="240" w:lineRule="auto"/>
        <w:ind w:firstLine="283"/>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w:t>
      </w:r>
    </w:p>
    <w:p w:rsidR="006B261A" w:rsidRDefault="009D5C51">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Wykonawca ustanawia Kierownika Robót: </w:t>
      </w:r>
    </w:p>
    <w:p w:rsidR="006B261A" w:rsidRDefault="009D5C51">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w:t>
      </w:r>
    </w:p>
    <w:p w:rsidR="00FB31AB" w:rsidRPr="00FB31AB" w:rsidRDefault="00FB31AB" w:rsidP="00FB31AB">
      <w:pPr>
        <w:shd w:val="clear" w:color="auto" w:fill="FFFFFF" w:themeFill="background1"/>
        <w:ind w:left="284" w:hanging="284"/>
        <w:jc w:val="both"/>
        <w:rPr>
          <w:rFonts w:ascii="Times New Roman" w:hAnsi="Times New Roman" w:cs="Times New Roman"/>
          <w:sz w:val="24"/>
          <w:szCs w:val="24"/>
        </w:rPr>
      </w:pPr>
      <w:r w:rsidRPr="00FB31AB">
        <w:rPr>
          <w:rFonts w:ascii="Times New Roman" w:hAnsi="Times New Roman" w:cs="Times New Roman"/>
          <w:sz w:val="24"/>
        </w:rPr>
        <w:t>3</w:t>
      </w:r>
      <w:r>
        <w:rPr>
          <w:rFonts w:ascii="Times New Roman" w:hAnsi="Times New Roman" w:cs="Times New Roman"/>
          <w:sz w:val="24"/>
        </w:rPr>
        <w:t>.</w:t>
      </w:r>
      <w:r w:rsidRPr="00FB31AB">
        <w:rPr>
          <w:rFonts w:ascii="Times New Roman" w:hAnsi="Times New Roman" w:cs="Times New Roman"/>
          <w:sz w:val="24"/>
        </w:rPr>
        <w:t xml:space="preserve"> </w:t>
      </w:r>
      <w:r w:rsidRPr="00FB31AB">
        <w:rPr>
          <w:rFonts w:ascii="Times New Roman" w:hAnsi="Times New Roman" w:cs="Times New Roman"/>
          <w:sz w:val="24"/>
          <w:szCs w:val="24"/>
        </w:rPr>
        <w:t>Zamawiający zastrzega sobie prawo zmiany osób wskazanych w ust. 1. Zmiana ta nie wymaga aneksu do niniejszej umowy.</w:t>
      </w:r>
    </w:p>
    <w:p w:rsidR="00FB31AB" w:rsidRPr="00FB31AB" w:rsidRDefault="00FB31AB" w:rsidP="00FB31AB">
      <w:pPr>
        <w:shd w:val="clear" w:color="auto" w:fill="FFFFFF" w:themeFill="background1"/>
        <w:spacing w:line="264" w:lineRule="auto"/>
        <w:ind w:left="284" w:hanging="284"/>
        <w:jc w:val="both"/>
        <w:rPr>
          <w:rFonts w:ascii="Times New Roman" w:hAnsi="Times New Roman" w:cs="Times New Roman"/>
          <w:sz w:val="24"/>
          <w:szCs w:val="24"/>
        </w:rPr>
      </w:pPr>
      <w:r w:rsidRPr="00FB31AB">
        <w:rPr>
          <w:rFonts w:ascii="Times New Roman" w:hAnsi="Times New Roman" w:cs="Times New Roman"/>
          <w:sz w:val="24"/>
          <w:szCs w:val="24"/>
        </w:rPr>
        <w:t>4</w:t>
      </w:r>
      <w:r>
        <w:rPr>
          <w:rFonts w:ascii="Times New Roman" w:hAnsi="Times New Roman" w:cs="Times New Roman"/>
          <w:sz w:val="24"/>
          <w:szCs w:val="24"/>
        </w:rPr>
        <w:t xml:space="preserve">. </w:t>
      </w:r>
      <w:r w:rsidRPr="00FB31AB">
        <w:rPr>
          <w:rFonts w:ascii="Times New Roman" w:hAnsi="Times New Roman" w:cs="Times New Roman"/>
          <w:sz w:val="24"/>
          <w:szCs w:val="24"/>
        </w:rPr>
        <w:t>Wykonawca powinien skierować do realizacji zamówienia personel wskazany w ofercie. Zmiana osób  wskazanych w ust. 2 w trakcie realizacji umowy musi być zgłoszona na piśmie i zaakceptowana przez Zamawiającego, co stanowi uprawnienie, a nie obowiązek Zamawiającego. Zamawiający może zaakceptować taką zmianę, gdy odpowiednio do funkcji kwalifikacje i doświadczenie wskazanych osób będą spełniały wymagania określone w SIWZ, a dokonana zmiana nie spowoduje wydłużenia terminu wykonania umowy, przy czym stanowi to uprawnienie, nie zaś obowiązek Zamawiającego do akceptacji takiej zmiany. Zmiana ta nie wymaga aneksu do niniejszej umowy.</w:t>
      </w:r>
    </w:p>
    <w:p w:rsidR="006B261A" w:rsidRDefault="006B261A">
      <w:pPr>
        <w:spacing w:after="0" w:line="240" w:lineRule="auto"/>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Obowiązki Wykonawcy</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11</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Wykonawca zobowiązany jest do realizacji zamówienia zgodnie z niniejszą umową, obowiązującymi przepisami prawa i wiedzą techniczną.</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12</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Wykonawca zobowiązany jest do przyjęcia placu budowy w terminie określonym w niniejszej umowie.</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13</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Wykonawca dokona zabezpieczenia i oznakowania robót oraz powiadomi o wszelkich utrudnieniach i ograniczeniach następujące jednostki: Zamawiającego, organ zarządzający ruchem, policję, straż pożarną.</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14</w:t>
      </w:r>
    </w:p>
    <w:p w:rsidR="006B261A" w:rsidRDefault="009D5C51">
      <w:pPr>
        <w:numPr>
          <w:ilvl w:val="0"/>
          <w:numId w:val="9"/>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Wykonawca zobowiązuje się wykonać przedmiot zamówienia z materiałów, które powinny odpowiadać, co do jakości wymogom wyrobów dopuszczonych do obrotu i stosowania w budownictwie określonym w art. 10 ustawy – Prawo budowlane. </w:t>
      </w:r>
    </w:p>
    <w:p w:rsidR="006B261A" w:rsidRDefault="009D5C51">
      <w:pPr>
        <w:numPr>
          <w:ilvl w:val="0"/>
          <w:numId w:val="9"/>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Na materiały Wykonawca obowiązany jest posiadać dokumenty dopuszczające wyrób do obrotu.</w:t>
      </w:r>
    </w:p>
    <w:p w:rsidR="006B261A" w:rsidRDefault="009D5C51">
      <w:pPr>
        <w:numPr>
          <w:ilvl w:val="0"/>
          <w:numId w:val="9"/>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Wykonawca zobowiązany jest do wykonania badań końcowych robót ulegających zakryciu oraz badań i pomiarów, niezbędnych do dokonania odbioru ostatecznego.</w:t>
      </w:r>
    </w:p>
    <w:p w:rsidR="006B261A" w:rsidRDefault="006B261A">
      <w:pPr>
        <w:spacing w:after="0" w:line="240" w:lineRule="auto"/>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Obowiązki Zamawiającego</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15</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 obowiązków Zamawiającego należy:</w:t>
      </w:r>
    </w:p>
    <w:p w:rsidR="006B261A" w:rsidRDefault="009D5C51">
      <w:pPr>
        <w:tabs>
          <w:tab w:val="left" w:pos="540"/>
          <w:tab w:val="left" w:pos="1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przekazanie terenu budowy,</w:t>
      </w:r>
    </w:p>
    <w:p w:rsidR="006B261A" w:rsidRDefault="009D5C51">
      <w:pPr>
        <w:tabs>
          <w:tab w:val="left" w:pos="540"/>
          <w:tab w:val="left" w:pos="1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zapłata na rzecz Wykonawcy wynagrodzenia za wykonane i odebrane roboty,</w:t>
      </w:r>
    </w:p>
    <w:p w:rsidR="006B261A" w:rsidRDefault="009D5C51">
      <w:pPr>
        <w:tabs>
          <w:tab w:val="left" w:pos="180"/>
          <w:tab w:val="left" w:pos="540"/>
        </w:tabs>
        <w:spacing w:after="0" w:line="240" w:lineRule="auto"/>
        <w:ind w:left="568" w:hanging="568"/>
        <w:jc w:val="both"/>
        <w:rPr>
          <w:rFonts w:ascii="Times New Roman" w:eastAsia="Times New Roman" w:hAnsi="Times New Roman" w:cs="Times New Roman"/>
          <w:sz w:val="24"/>
        </w:rPr>
      </w:pPr>
      <w:r>
        <w:rPr>
          <w:rFonts w:ascii="Times New Roman" w:eastAsia="Times New Roman" w:hAnsi="Times New Roman" w:cs="Times New Roman"/>
          <w:sz w:val="24"/>
        </w:rPr>
        <w:t xml:space="preserve">   3) dokonanie odbioru ostatecznego na podstawie pisemnego zgłoszenia Wykonawcy gotowości obiektu do odbioru,</w:t>
      </w:r>
    </w:p>
    <w:p w:rsidR="006B261A" w:rsidRDefault="009D5C51">
      <w:pPr>
        <w:tabs>
          <w:tab w:val="left" w:pos="180"/>
          <w:tab w:val="left" w:pos="540"/>
        </w:tabs>
        <w:spacing w:after="0" w:line="240" w:lineRule="auto"/>
        <w:ind w:left="568" w:hanging="568"/>
        <w:jc w:val="both"/>
        <w:rPr>
          <w:rFonts w:ascii="Times New Roman" w:eastAsia="Times New Roman" w:hAnsi="Times New Roman" w:cs="Times New Roman"/>
          <w:sz w:val="24"/>
        </w:rPr>
      </w:pPr>
      <w:r>
        <w:rPr>
          <w:rFonts w:ascii="Times New Roman" w:eastAsia="Times New Roman" w:hAnsi="Times New Roman" w:cs="Times New Roman"/>
          <w:sz w:val="24"/>
        </w:rPr>
        <w:t xml:space="preserve">   4) przekazanie innych będących w jego posiadaniu dokumentów dotyczących realizacji umowy. </w:t>
      </w:r>
    </w:p>
    <w:p w:rsidR="006B261A" w:rsidRDefault="006B261A">
      <w:pPr>
        <w:spacing w:after="0" w:line="240" w:lineRule="auto"/>
        <w:ind w:left="180"/>
        <w:jc w:val="both"/>
        <w:rPr>
          <w:rFonts w:ascii="Times New Roman" w:eastAsia="Times New Roman" w:hAnsi="Times New Roman" w:cs="Times New Roman"/>
          <w:sz w:val="24"/>
        </w:rPr>
      </w:pPr>
    </w:p>
    <w:p w:rsidR="006B261A" w:rsidRDefault="009D5C5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Odpowiedzialność Wykonawcy</w:t>
      </w: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16</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Wykonawca ponosi odpowiedzialność za bezpieczeństwo ruchu oraz oznakowanie robót i utrudnień w ruchu związanych z wykonywanymi robotami oraz szkody wyrządzone osobom trzecim w związku z realizacją zamówienia.</w:t>
      </w:r>
    </w:p>
    <w:p w:rsidR="006B261A" w:rsidRDefault="006B261A">
      <w:pPr>
        <w:spacing w:after="0" w:line="240" w:lineRule="auto"/>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17</w:t>
      </w:r>
    </w:p>
    <w:p w:rsidR="006B261A" w:rsidRDefault="009D5C51">
      <w:pPr>
        <w:numPr>
          <w:ilvl w:val="0"/>
          <w:numId w:val="10"/>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Wykonawca zobowiązuje się do ubezpieczenia od odpowiedzialności cywilnej z tytułu szkód, które mogą zaistnieć w związku z określonymi zdarzeniami losowymi. </w:t>
      </w:r>
    </w:p>
    <w:p w:rsidR="006B261A" w:rsidRDefault="009D5C51">
      <w:pPr>
        <w:numPr>
          <w:ilvl w:val="0"/>
          <w:numId w:val="10"/>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Wykonawca obowiązany jest okazać Zamawiającemu na jego żądanie właściwe polisy z warunkami ubezpieczenia.</w:t>
      </w:r>
    </w:p>
    <w:p w:rsidR="006B261A" w:rsidRDefault="006B261A">
      <w:pPr>
        <w:spacing w:after="0" w:line="240" w:lineRule="auto"/>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18</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Strony ustanawiają odpowiedzialność za nie wykonanie lub nienależyte wykonanie  umowy w formie odszkodowania na ogólnych zasadach art. 471 Kodeksu Cywilnego.</w:t>
      </w:r>
    </w:p>
    <w:p w:rsidR="006B261A" w:rsidRDefault="006B261A">
      <w:pPr>
        <w:spacing w:after="0" w:line="276" w:lineRule="auto"/>
        <w:jc w:val="center"/>
        <w:rPr>
          <w:rFonts w:ascii="Times New Roman" w:eastAsia="Times New Roman" w:hAnsi="Times New Roman" w:cs="Times New Roman"/>
          <w:b/>
          <w:color w:val="FF0000"/>
          <w:sz w:val="24"/>
        </w:rPr>
      </w:pPr>
    </w:p>
    <w:p w:rsidR="00816056" w:rsidRPr="00816056" w:rsidRDefault="00816056" w:rsidP="00816056">
      <w:pPr>
        <w:spacing w:line="276" w:lineRule="auto"/>
        <w:jc w:val="center"/>
        <w:rPr>
          <w:rFonts w:ascii="Times New Roman" w:hAnsi="Times New Roman" w:cs="Times New Roman"/>
          <w:sz w:val="24"/>
          <w:szCs w:val="24"/>
        </w:rPr>
      </w:pPr>
      <w:r w:rsidRPr="00816056">
        <w:rPr>
          <w:rFonts w:ascii="Times New Roman" w:hAnsi="Times New Roman" w:cs="Times New Roman"/>
          <w:b/>
          <w:sz w:val="24"/>
          <w:szCs w:val="24"/>
        </w:rPr>
        <w:t>Obowiązek zatrudnienia na podstawie umowy o pracę</w:t>
      </w:r>
    </w:p>
    <w:p w:rsidR="00816056" w:rsidRPr="00816056" w:rsidRDefault="00816056" w:rsidP="00816056">
      <w:pPr>
        <w:spacing w:line="276" w:lineRule="auto"/>
        <w:jc w:val="center"/>
        <w:rPr>
          <w:sz w:val="24"/>
          <w:szCs w:val="24"/>
        </w:rPr>
      </w:pPr>
      <w:r w:rsidRPr="00816056">
        <w:rPr>
          <w:sz w:val="24"/>
          <w:szCs w:val="24"/>
        </w:rPr>
        <w:t>§ 19</w:t>
      </w:r>
    </w:p>
    <w:p w:rsidR="0097695D" w:rsidRPr="0097695D" w:rsidRDefault="0097695D" w:rsidP="0097695D">
      <w:pPr>
        <w:pStyle w:val="Akapitzlist"/>
        <w:numPr>
          <w:ilvl w:val="2"/>
          <w:numId w:val="17"/>
        </w:numPr>
        <w:ind w:left="426" w:hanging="426"/>
        <w:jc w:val="both"/>
        <w:rPr>
          <w:rFonts w:eastAsia="Calibri"/>
          <w:sz w:val="24"/>
          <w:szCs w:val="24"/>
          <w:lang w:eastAsia="x-none"/>
        </w:rPr>
      </w:pPr>
      <w:r w:rsidRPr="0097695D">
        <w:rPr>
          <w:rFonts w:eastAsia="Calibri"/>
          <w:sz w:val="24"/>
          <w:szCs w:val="24"/>
        </w:rPr>
        <w:t xml:space="preserve">Zamawiający wymaga, aby przy realizacji zamówienia, wykonawca zatrudnił na umowę o pracę w rozumieniu przepisów ustawy z dnia 26 czerwca 1974 r. – Kodeks pracy (Dz. U. z 2018 r. poz. 108 z </w:t>
      </w:r>
      <w:proofErr w:type="spellStart"/>
      <w:r w:rsidRPr="0097695D">
        <w:rPr>
          <w:rFonts w:eastAsia="Calibri"/>
          <w:sz w:val="24"/>
          <w:szCs w:val="24"/>
        </w:rPr>
        <w:t>późń</w:t>
      </w:r>
      <w:proofErr w:type="spellEnd"/>
      <w:r w:rsidRPr="0097695D">
        <w:rPr>
          <w:rFonts w:eastAsia="Calibri"/>
          <w:sz w:val="24"/>
          <w:szCs w:val="24"/>
        </w:rPr>
        <w:t xml:space="preserve">. zm.) </w:t>
      </w:r>
      <w:r w:rsidRPr="0097695D">
        <w:rPr>
          <w:sz w:val="24"/>
          <w:szCs w:val="24"/>
        </w:rPr>
        <w:t xml:space="preserve">osoby, które będą wykonywać czynności w zakresie prac fizycznych ogólnobudowlanych. </w:t>
      </w:r>
    </w:p>
    <w:p w:rsidR="0097695D" w:rsidRPr="0097695D" w:rsidRDefault="0097695D" w:rsidP="0097695D">
      <w:pPr>
        <w:pStyle w:val="Akapitzlist"/>
        <w:numPr>
          <w:ilvl w:val="2"/>
          <w:numId w:val="17"/>
        </w:numPr>
        <w:ind w:left="426" w:hanging="426"/>
        <w:jc w:val="both"/>
        <w:rPr>
          <w:rFonts w:eastAsia="Calibri"/>
          <w:sz w:val="24"/>
          <w:szCs w:val="24"/>
          <w:lang w:eastAsia="x-none"/>
        </w:rPr>
      </w:pPr>
      <w:r w:rsidRPr="0097695D">
        <w:rPr>
          <w:rFonts w:eastAsia="Calibri"/>
          <w:sz w:val="24"/>
          <w:szCs w:val="24"/>
          <w:lang w:val="x-none" w:eastAsia="x-none"/>
        </w:rPr>
        <w:t>Wykonawca obowiązany jest udokumentować zatrudnienie os</w:t>
      </w:r>
      <w:r w:rsidRPr="0097695D">
        <w:rPr>
          <w:rFonts w:eastAsia="Calibri"/>
          <w:sz w:val="24"/>
          <w:szCs w:val="24"/>
          <w:lang w:eastAsia="x-none"/>
        </w:rPr>
        <w:t>ób</w:t>
      </w:r>
      <w:r w:rsidRPr="0097695D">
        <w:rPr>
          <w:rFonts w:eastAsia="Calibri"/>
          <w:sz w:val="24"/>
          <w:szCs w:val="24"/>
          <w:lang w:val="x-none" w:eastAsia="x-none"/>
        </w:rPr>
        <w:t>, o któr</w:t>
      </w:r>
      <w:r w:rsidRPr="0097695D">
        <w:rPr>
          <w:rFonts w:eastAsia="Calibri"/>
          <w:sz w:val="24"/>
          <w:szCs w:val="24"/>
          <w:lang w:eastAsia="x-none"/>
        </w:rPr>
        <w:t>ych</w:t>
      </w:r>
      <w:r w:rsidRPr="0097695D">
        <w:rPr>
          <w:rFonts w:eastAsia="Calibri"/>
          <w:sz w:val="24"/>
          <w:szCs w:val="24"/>
          <w:lang w:val="x-none" w:eastAsia="x-none"/>
        </w:rPr>
        <w:t xml:space="preserve"> mowa w ust. 1. </w:t>
      </w:r>
      <w:r w:rsidRPr="0097695D">
        <w:rPr>
          <w:rFonts w:eastAsia="Calibri"/>
          <w:sz w:val="24"/>
          <w:szCs w:val="24"/>
          <w:lang w:eastAsia="x-none"/>
        </w:rPr>
        <w:t>W trakcie realizacji zamówienia na każde wezwanie zamawiającego w terminie przez niego wskazanym w wezwaniu, wykonawca przedłoży zamawiającemu:</w:t>
      </w:r>
    </w:p>
    <w:p w:rsidR="0097695D" w:rsidRPr="0097695D" w:rsidRDefault="0097695D" w:rsidP="0097695D">
      <w:pPr>
        <w:pStyle w:val="Akapitzlist"/>
        <w:numPr>
          <w:ilvl w:val="0"/>
          <w:numId w:val="15"/>
        </w:numPr>
        <w:tabs>
          <w:tab w:val="left" w:pos="567"/>
          <w:tab w:val="left" w:pos="993"/>
        </w:tabs>
        <w:ind w:left="993" w:hanging="567"/>
        <w:contextualSpacing/>
        <w:jc w:val="both"/>
        <w:rPr>
          <w:rFonts w:eastAsia="Calibri"/>
          <w:sz w:val="24"/>
          <w:szCs w:val="24"/>
          <w:lang w:eastAsia="x-none"/>
        </w:rPr>
      </w:pPr>
      <w:r w:rsidRPr="0097695D">
        <w:rPr>
          <w:rFonts w:eastAsia="Calibri"/>
          <w:sz w:val="24"/>
          <w:szCs w:val="24"/>
          <w:lang w:eastAsia="x-none"/>
        </w:rPr>
        <w:t>oświadczenie wykonawcy lub podwykonawcy o zatrudnieniu na podstawie umowy o pracę osób wykonujących czynności o których mowa w ust. 1. Oświadczenie to</w:t>
      </w:r>
      <w:r w:rsidRPr="0097695D">
        <w:rPr>
          <w:rFonts w:eastAsia="Calibri"/>
          <w:color w:val="FF0000"/>
          <w:sz w:val="24"/>
          <w:szCs w:val="24"/>
          <w:lang w:eastAsia="x-none"/>
        </w:rPr>
        <w:t xml:space="preserve"> </w:t>
      </w:r>
      <w:r w:rsidRPr="0097695D">
        <w:rPr>
          <w:rFonts w:eastAsia="Calibri"/>
          <w:sz w:val="24"/>
          <w:szCs w:val="24"/>
          <w:lang w:eastAsia="x-none"/>
        </w:rPr>
        <w:lastRenderedPageBreak/>
        <w:t>powinno zawierać w szczególności: dokładne określenie podmiotu składającego oświadczenie, datę złożenia oświadczenia, wskazanie, że objęte wezwaniem czynności wykonują osoby zatrudnione na podstawie umowy o pracę</w:t>
      </w:r>
      <w:r w:rsidRPr="0097695D">
        <w:rPr>
          <w:sz w:val="24"/>
          <w:szCs w:val="24"/>
          <w:lang w:eastAsia="x-none"/>
        </w:rPr>
        <w:t xml:space="preserve"> </w:t>
      </w:r>
      <w:r w:rsidRPr="0097695D">
        <w:rPr>
          <w:rFonts w:eastAsia="Calibri"/>
          <w:sz w:val="24"/>
          <w:szCs w:val="24"/>
          <w:lang w:eastAsia="x-none"/>
        </w:rPr>
        <w:t>wraz ze wskazaniem liczby tych osób oraz podpis osoby uprawnionej do złożenia oświadczenia w imieniu wykonawcy lub podwykonawcy albo</w:t>
      </w:r>
    </w:p>
    <w:p w:rsidR="0097695D" w:rsidRPr="0097695D" w:rsidRDefault="0097695D" w:rsidP="0097695D">
      <w:pPr>
        <w:pStyle w:val="Akapitzlist"/>
        <w:numPr>
          <w:ilvl w:val="0"/>
          <w:numId w:val="15"/>
        </w:numPr>
        <w:tabs>
          <w:tab w:val="left" w:pos="567"/>
          <w:tab w:val="left" w:pos="993"/>
        </w:tabs>
        <w:ind w:left="993" w:hanging="567"/>
        <w:contextualSpacing/>
        <w:jc w:val="both"/>
        <w:rPr>
          <w:rFonts w:eastAsia="Calibri"/>
          <w:sz w:val="24"/>
          <w:szCs w:val="24"/>
          <w:lang w:eastAsia="x-none"/>
        </w:rPr>
      </w:pPr>
      <w:r w:rsidRPr="0097695D">
        <w:rPr>
          <w:sz w:val="24"/>
          <w:szCs w:val="24"/>
          <w:lang w:val="x-none"/>
        </w:rPr>
        <w:t>w przypadku powzięcia wątpliwości</w:t>
      </w:r>
      <w:r w:rsidRPr="0097695D">
        <w:rPr>
          <w:sz w:val="24"/>
          <w:szCs w:val="24"/>
        </w:rPr>
        <w:t xml:space="preserve"> co do prawdziwości oświadczenia, o którym mowa w pkt a) powyżej, Wykonawca, na każde wezwanie Zamawiającego- w terminie przez niego wskazanym w wezwaniu, nie krótszym niż 3 dni robocze, przedłoży Zamawiającemu do wglądu </w:t>
      </w:r>
      <w:r w:rsidRPr="0097695D">
        <w:rPr>
          <w:rFonts w:eastAsia="Calibri"/>
          <w:sz w:val="24"/>
          <w:szCs w:val="24"/>
        </w:rPr>
        <w:t xml:space="preserve">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w:t>
      </w:r>
      <w:r w:rsidRPr="0097695D">
        <w:rPr>
          <w:sz w:val="24"/>
          <w:szCs w:val="24"/>
        </w:rPr>
        <w:t xml:space="preserve">powszechnie obowiązującymi przepisami, </w:t>
      </w:r>
      <w:r w:rsidRPr="0097695D">
        <w:rPr>
          <w:rFonts w:eastAsia="Calibri"/>
          <w:sz w:val="24"/>
          <w:szCs w:val="24"/>
        </w:rPr>
        <w:t>(tj. w szczególności bez imion, nazwisk, adresów, nr PESEL pracowników). Informacje takie jak: data zawarcia umowy, rodzaj umowy o pracę i wymiar etatu powinny być możliwe do zidentyfikowania.</w:t>
      </w:r>
    </w:p>
    <w:p w:rsidR="0097695D" w:rsidRPr="0097695D" w:rsidRDefault="0097695D" w:rsidP="0097695D">
      <w:pPr>
        <w:numPr>
          <w:ilvl w:val="0"/>
          <w:numId w:val="19"/>
        </w:numPr>
        <w:spacing w:after="0" w:line="240" w:lineRule="auto"/>
        <w:ind w:left="284" w:hanging="284"/>
        <w:contextualSpacing/>
        <w:jc w:val="both"/>
        <w:rPr>
          <w:rFonts w:ascii="Times New Roman" w:hAnsi="Times New Roman" w:cs="Times New Roman"/>
          <w:color w:val="000000"/>
          <w:sz w:val="24"/>
          <w:szCs w:val="24"/>
          <w:lang w:val="x-none" w:eastAsia="x-none"/>
        </w:rPr>
      </w:pPr>
      <w:r w:rsidRPr="0097695D">
        <w:rPr>
          <w:rFonts w:ascii="Times New Roman" w:hAnsi="Times New Roman" w:cs="Times New Roman"/>
          <w:color w:val="000000"/>
          <w:sz w:val="24"/>
          <w:szCs w:val="24"/>
          <w:lang w:eastAsia="x-none"/>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Pr="0097695D">
        <w:rPr>
          <w:rFonts w:ascii="Times New Roman" w:hAnsi="Times New Roman" w:cs="Times New Roman"/>
          <w:color w:val="000000"/>
          <w:sz w:val="24"/>
          <w:szCs w:val="24"/>
          <w:lang w:eastAsia="x-none"/>
        </w:rPr>
        <w:sym w:font="Courier New" w:char="00A7"/>
      </w:r>
      <w:r w:rsidRPr="0097695D">
        <w:rPr>
          <w:rFonts w:ascii="Times New Roman" w:hAnsi="Times New Roman" w:cs="Times New Roman"/>
          <w:color w:val="000000"/>
          <w:sz w:val="24"/>
          <w:szCs w:val="24"/>
          <w:lang w:eastAsia="x-none"/>
        </w:rPr>
        <w:t xml:space="preserve"> 7.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97695D" w:rsidRPr="0097695D" w:rsidRDefault="0097695D" w:rsidP="0097695D">
      <w:pPr>
        <w:numPr>
          <w:ilvl w:val="0"/>
          <w:numId w:val="19"/>
        </w:numPr>
        <w:spacing w:after="0" w:line="240" w:lineRule="auto"/>
        <w:ind w:left="284" w:hanging="284"/>
        <w:contextualSpacing/>
        <w:jc w:val="both"/>
        <w:rPr>
          <w:rFonts w:ascii="Times New Roman" w:hAnsi="Times New Roman" w:cs="Times New Roman"/>
          <w:color w:val="000000"/>
          <w:sz w:val="24"/>
          <w:szCs w:val="24"/>
          <w:lang w:val="x-none" w:eastAsia="x-none"/>
        </w:rPr>
      </w:pPr>
      <w:r w:rsidRPr="0097695D">
        <w:rPr>
          <w:rFonts w:ascii="Times New Roman" w:hAnsi="Times New Roman" w:cs="Times New Roman"/>
          <w:color w:val="000000"/>
          <w:sz w:val="24"/>
          <w:szCs w:val="24"/>
          <w:lang w:val="x-none" w:eastAsia="x-none"/>
        </w:rPr>
        <w:t>Zamawiający zastrzega sobie prawo przeprowadzenia kontroli</w:t>
      </w:r>
      <w:r w:rsidRPr="0097695D">
        <w:rPr>
          <w:rFonts w:ascii="Times New Roman" w:hAnsi="Times New Roman" w:cs="Times New Roman"/>
          <w:color w:val="000000"/>
          <w:sz w:val="24"/>
          <w:szCs w:val="24"/>
          <w:lang w:eastAsia="x-none"/>
        </w:rPr>
        <w:t>, w szczególności:</w:t>
      </w:r>
    </w:p>
    <w:p w:rsidR="0097695D" w:rsidRPr="0097695D" w:rsidRDefault="0097695D" w:rsidP="0097695D">
      <w:pPr>
        <w:numPr>
          <w:ilvl w:val="0"/>
          <w:numId w:val="18"/>
        </w:numPr>
        <w:spacing w:after="0" w:line="240" w:lineRule="auto"/>
        <w:ind w:left="567" w:hanging="283"/>
        <w:contextualSpacing/>
        <w:jc w:val="both"/>
        <w:rPr>
          <w:rFonts w:ascii="Times New Roman" w:hAnsi="Times New Roman" w:cs="Times New Roman"/>
          <w:color w:val="000000"/>
          <w:sz w:val="24"/>
          <w:szCs w:val="24"/>
          <w:lang w:val="x-none" w:eastAsia="x-none"/>
        </w:rPr>
      </w:pPr>
      <w:r w:rsidRPr="0097695D">
        <w:rPr>
          <w:rFonts w:ascii="Times New Roman" w:hAnsi="Times New Roman" w:cs="Times New Roman"/>
          <w:color w:val="000000"/>
          <w:sz w:val="24"/>
          <w:szCs w:val="24"/>
          <w:lang w:eastAsia="x-none"/>
        </w:rPr>
        <w:t xml:space="preserve"> żądania oświadczeń i dokumentów w zakresie potwierdzenia spełniania ww. wymogów i dokonywania ich oceny,</w:t>
      </w:r>
    </w:p>
    <w:p w:rsidR="0097695D" w:rsidRPr="0097695D" w:rsidRDefault="0097695D" w:rsidP="0097695D">
      <w:pPr>
        <w:numPr>
          <w:ilvl w:val="0"/>
          <w:numId w:val="18"/>
        </w:numPr>
        <w:spacing w:after="0" w:line="240" w:lineRule="auto"/>
        <w:ind w:left="567" w:hanging="283"/>
        <w:contextualSpacing/>
        <w:jc w:val="both"/>
        <w:rPr>
          <w:rFonts w:ascii="Times New Roman" w:hAnsi="Times New Roman" w:cs="Times New Roman"/>
          <w:color w:val="000000"/>
          <w:sz w:val="24"/>
          <w:szCs w:val="24"/>
          <w:lang w:val="x-none" w:eastAsia="x-none"/>
        </w:rPr>
      </w:pPr>
      <w:r w:rsidRPr="0097695D">
        <w:rPr>
          <w:rFonts w:ascii="Times New Roman" w:hAnsi="Times New Roman" w:cs="Times New Roman"/>
          <w:color w:val="000000"/>
          <w:sz w:val="24"/>
          <w:szCs w:val="24"/>
          <w:lang w:eastAsia="x-none"/>
        </w:rPr>
        <w:t xml:space="preserve">żądania wyjaśnień w przypadku wątpliwości w zakresie potwierdzenia spełniania ww. wymogów, </w:t>
      </w:r>
      <w:r w:rsidRPr="0097695D">
        <w:rPr>
          <w:rFonts w:ascii="Times New Roman" w:hAnsi="Times New Roman" w:cs="Times New Roman"/>
          <w:color w:val="000000"/>
          <w:sz w:val="24"/>
          <w:szCs w:val="24"/>
        </w:rPr>
        <w:t xml:space="preserve">w celu zweryfikowania faktu czy osoby </w:t>
      </w:r>
      <w:r w:rsidRPr="0097695D">
        <w:rPr>
          <w:rFonts w:ascii="Times New Roman" w:hAnsi="Times New Roman" w:cs="Times New Roman"/>
          <w:color w:val="000000"/>
          <w:sz w:val="24"/>
          <w:szCs w:val="24"/>
          <w:lang w:val="x-none"/>
        </w:rPr>
        <w:t>wykonując</w:t>
      </w:r>
      <w:r w:rsidRPr="0097695D">
        <w:rPr>
          <w:rFonts w:ascii="Times New Roman" w:hAnsi="Times New Roman" w:cs="Times New Roman"/>
          <w:color w:val="000000"/>
          <w:sz w:val="24"/>
          <w:szCs w:val="24"/>
        </w:rPr>
        <w:t>e</w:t>
      </w:r>
      <w:r w:rsidRPr="0097695D">
        <w:rPr>
          <w:rFonts w:ascii="Times New Roman" w:hAnsi="Times New Roman" w:cs="Times New Roman"/>
          <w:color w:val="000000"/>
          <w:sz w:val="24"/>
          <w:szCs w:val="24"/>
          <w:lang w:val="x-none"/>
        </w:rPr>
        <w:t xml:space="preserve"> określone w ust. 1 czynności </w:t>
      </w:r>
      <w:r w:rsidRPr="0097695D">
        <w:rPr>
          <w:rFonts w:ascii="Times New Roman" w:hAnsi="Times New Roman" w:cs="Times New Roman"/>
          <w:color w:val="000000"/>
          <w:sz w:val="24"/>
          <w:szCs w:val="24"/>
        </w:rPr>
        <w:t>są</w:t>
      </w:r>
      <w:r w:rsidRPr="0097695D">
        <w:rPr>
          <w:rFonts w:ascii="Times New Roman" w:hAnsi="Times New Roman" w:cs="Times New Roman"/>
          <w:color w:val="000000"/>
          <w:sz w:val="24"/>
          <w:szCs w:val="24"/>
          <w:lang w:val="x-none"/>
        </w:rPr>
        <w:t xml:space="preserve"> </w:t>
      </w:r>
      <w:r w:rsidRPr="0097695D">
        <w:rPr>
          <w:rFonts w:ascii="Times New Roman" w:hAnsi="Times New Roman" w:cs="Times New Roman"/>
          <w:color w:val="000000"/>
          <w:sz w:val="24"/>
          <w:szCs w:val="24"/>
        </w:rPr>
        <w:t>zatrudnione na podstawie umowy o pracę.</w:t>
      </w:r>
    </w:p>
    <w:p w:rsidR="006B261A" w:rsidRPr="0097695D" w:rsidRDefault="006B261A">
      <w:pPr>
        <w:spacing w:after="0" w:line="276"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Odstąpienie od realizacji umowy</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20</w:t>
      </w:r>
    </w:p>
    <w:p w:rsidR="006B261A" w:rsidRDefault="009D5C51">
      <w:pPr>
        <w:numPr>
          <w:ilvl w:val="0"/>
          <w:numId w:val="12"/>
        </w:numPr>
        <w:spacing w:after="0" w:line="240" w:lineRule="auto"/>
        <w:ind w:left="283" w:hanging="283"/>
        <w:jc w:val="both"/>
        <w:rPr>
          <w:rFonts w:ascii="Times New Roman" w:eastAsia="Times New Roman" w:hAnsi="Times New Roman" w:cs="Times New Roman"/>
          <w:sz w:val="24"/>
        </w:rPr>
      </w:pPr>
      <w:r>
        <w:rPr>
          <w:rFonts w:ascii="Times New Roman" w:eastAsia="Times New Roman" w:hAnsi="Times New Roman" w:cs="Times New Roman"/>
          <w:sz w:val="24"/>
        </w:rPr>
        <w:t>Zamawiający może odstąpić od umowy w szczególności, jeżeli:</w:t>
      </w:r>
    </w:p>
    <w:p w:rsidR="006B261A" w:rsidRDefault="009D5C51">
      <w:pPr>
        <w:tabs>
          <w:tab w:val="left" w:pos="643"/>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1)  zostanie wydany nakaz zajęcia majątku Wykonawcy,</w:t>
      </w:r>
    </w:p>
    <w:p w:rsidR="006B261A" w:rsidRDefault="009D5C51">
      <w:pPr>
        <w:tabs>
          <w:tab w:val="left" w:pos="643"/>
        </w:tabs>
        <w:spacing w:after="0" w:line="240" w:lineRule="auto"/>
        <w:ind w:left="568" w:hanging="284"/>
        <w:rPr>
          <w:rFonts w:ascii="Times New Roman" w:eastAsia="Times New Roman" w:hAnsi="Times New Roman" w:cs="Times New Roman"/>
          <w:sz w:val="24"/>
        </w:rPr>
      </w:pPr>
      <w:r>
        <w:rPr>
          <w:rFonts w:ascii="Times New Roman" w:eastAsia="Times New Roman" w:hAnsi="Times New Roman" w:cs="Times New Roman"/>
          <w:sz w:val="24"/>
        </w:rPr>
        <w:t>2)  Wykonawca przerwał realizację robót bez uprzedniego uzgodnienia z Zamawiającym nie realizuje ich przez okres 3 dni, pomimo pisemnego wezwania Zamawiającego,</w:t>
      </w:r>
    </w:p>
    <w:p w:rsidR="006B261A" w:rsidRDefault="009D5C51">
      <w:pPr>
        <w:tabs>
          <w:tab w:val="left" w:pos="643"/>
        </w:tabs>
        <w:spacing w:after="0" w:line="240" w:lineRule="auto"/>
        <w:ind w:left="568" w:hanging="568"/>
        <w:rPr>
          <w:rFonts w:ascii="Times New Roman" w:eastAsia="Times New Roman" w:hAnsi="Times New Roman" w:cs="Times New Roman"/>
          <w:sz w:val="24"/>
        </w:rPr>
      </w:pPr>
      <w:r>
        <w:rPr>
          <w:rFonts w:ascii="Times New Roman" w:eastAsia="Times New Roman" w:hAnsi="Times New Roman" w:cs="Times New Roman"/>
          <w:sz w:val="24"/>
        </w:rPr>
        <w:t xml:space="preserve">     3) Wykonawca bez uzasadnionych przyczyn nie rozpoczął robót i nie wykonuje ich, pomimo dodatkowego wezwania Zamawiającego,</w:t>
      </w:r>
    </w:p>
    <w:p w:rsidR="006B261A" w:rsidRDefault="009D5C51">
      <w:pPr>
        <w:tabs>
          <w:tab w:val="left" w:pos="643"/>
        </w:tabs>
        <w:spacing w:after="0" w:line="240" w:lineRule="auto"/>
        <w:ind w:left="568" w:hanging="568"/>
        <w:rPr>
          <w:rFonts w:ascii="Times New Roman" w:eastAsia="Times New Roman" w:hAnsi="Times New Roman" w:cs="Times New Roman"/>
          <w:sz w:val="24"/>
        </w:rPr>
      </w:pPr>
      <w:r>
        <w:rPr>
          <w:rFonts w:ascii="Times New Roman" w:eastAsia="Times New Roman" w:hAnsi="Times New Roman" w:cs="Times New Roman"/>
          <w:sz w:val="24"/>
        </w:rPr>
        <w:t xml:space="preserve">     4) jeżeli Wykonawca wykonuje roboty niezgodnie z umową lub przepisami prawa.</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Wykonawca może odstąpić od umowy, jeżeli:</w:t>
      </w:r>
    </w:p>
    <w:p w:rsidR="006B261A" w:rsidRDefault="009D5C51">
      <w:pPr>
        <w:tabs>
          <w:tab w:val="left" w:pos="64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Zamawiający odmawia bez uzasadnionych przyczyn odbioru robót,</w:t>
      </w:r>
    </w:p>
    <w:p w:rsidR="006B261A" w:rsidRDefault="009D5C51">
      <w:pPr>
        <w:tabs>
          <w:tab w:val="left" w:pos="643"/>
        </w:tabs>
        <w:spacing w:after="0" w:line="240" w:lineRule="auto"/>
        <w:ind w:left="568" w:hanging="568"/>
        <w:rPr>
          <w:rFonts w:ascii="Times New Roman" w:eastAsia="Times New Roman" w:hAnsi="Times New Roman" w:cs="Times New Roman"/>
          <w:sz w:val="24"/>
        </w:rPr>
      </w:pPr>
      <w:r>
        <w:rPr>
          <w:rFonts w:ascii="Times New Roman" w:eastAsia="Times New Roman" w:hAnsi="Times New Roman" w:cs="Times New Roman"/>
          <w:sz w:val="24"/>
        </w:rPr>
        <w:t xml:space="preserve">     2) Zamawiający zawiadomi Wykonawcę, że na skutek zaistnienia nieprzewidzianych    uprzednio okoliczności nie będzie mógł się wywiązać z zobowiązań umownych.</w:t>
      </w:r>
    </w:p>
    <w:p w:rsidR="006B261A" w:rsidRDefault="009D5C51">
      <w:p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lastRenderedPageBreak/>
        <w:t>3.   Odstąpienie od umowy powinno nastąpić w formie pisemnej pod rygorem nieważności takiego oświadczenia z podaniem uzasadnienia w terminie 7 dni od powzięcia informacji dotyczącej przyczyny odstąpienia.</w:t>
      </w:r>
    </w:p>
    <w:p w:rsidR="006B261A" w:rsidRDefault="006B261A">
      <w:pPr>
        <w:spacing w:after="0" w:line="240" w:lineRule="auto"/>
        <w:ind w:right="-58"/>
        <w:jc w:val="center"/>
        <w:rPr>
          <w:rFonts w:ascii="Times New Roman" w:eastAsia="Times New Roman" w:hAnsi="Times New Roman" w:cs="Times New Roman"/>
          <w:b/>
          <w:sz w:val="24"/>
        </w:rPr>
      </w:pPr>
    </w:p>
    <w:p w:rsidR="006B261A" w:rsidRDefault="009D5C51">
      <w:pPr>
        <w:spacing w:after="0" w:line="240" w:lineRule="auto"/>
        <w:ind w:right="-58"/>
        <w:jc w:val="center"/>
        <w:rPr>
          <w:rFonts w:ascii="Times New Roman" w:eastAsia="Times New Roman" w:hAnsi="Times New Roman" w:cs="Times New Roman"/>
          <w:b/>
          <w:sz w:val="24"/>
        </w:rPr>
      </w:pPr>
      <w:r>
        <w:rPr>
          <w:rFonts w:ascii="Times New Roman" w:eastAsia="Times New Roman" w:hAnsi="Times New Roman" w:cs="Times New Roman"/>
          <w:b/>
          <w:sz w:val="24"/>
        </w:rPr>
        <w:t>Zmiany do umowy</w:t>
      </w:r>
    </w:p>
    <w:p w:rsidR="006B261A" w:rsidRDefault="009D5C51">
      <w:pPr>
        <w:spacing w:after="0" w:line="240" w:lineRule="auto"/>
        <w:ind w:right="-58"/>
        <w:jc w:val="center"/>
        <w:rPr>
          <w:rFonts w:ascii="Times New Roman" w:eastAsia="Times New Roman" w:hAnsi="Times New Roman" w:cs="Times New Roman"/>
          <w:sz w:val="24"/>
        </w:rPr>
      </w:pPr>
      <w:r>
        <w:rPr>
          <w:rFonts w:ascii="Courier New" w:eastAsia="Courier New" w:hAnsi="Courier New" w:cs="Courier New"/>
          <w:sz w:val="24"/>
        </w:rPr>
        <w:t>§</w:t>
      </w:r>
      <w:r>
        <w:rPr>
          <w:rFonts w:ascii="Times New Roman" w:eastAsia="Times New Roman" w:hAnsi="Times New Roman" w:cs="Times New Roman"/>
          <w:sz w:val="24"/>
        </w:rPr>
        <w:t xml:space="preserve"> 21</w:t>
      </w:r>
    </w:p>
    <w:p w:rsidR="006B261A" w:rsidRDefault="009D5C51">
      <w:pPr>
        <w:numPr>
          <w:ilvl w:val="0"/>
          <w:numId w:val="13"/>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Zamawiający na podstawie art. 144 ust. 1 ustawy – Prawo zamówień publicznych przewiduje możliwość dokonania zmiany umowy w stosunku do oferty, na podstawie której dokonano wyboru Wykonawcy, w niżej wymienionych przypadkach:</w:t>
      </w:r>
      <w:r>
        <w:rPr>
          <w:rFonts w:ascii="Times New Roman" w:eastAsia="Times New Roman" w:hAnsi="Times New Roman" w:cs="Times New Roman"/>
          <w:sz w:val="24"/>
        </w:rPr>
        <w:br/>
        <w:t>1) Zmiany niniejszej umowy, w przypadku:</w:t>
      </w:r>
      <w:r>
        <w:rPr>
          <w:rFonts w:ascii="Times New Roman" w:eastAsia="Times New Roman" w:hAnsi="Times New Roman" w:cs="Times New Roman"/>
          <w:sz w:val="24"/>
        </w:rPr>
        <w:br/>
        <w:t xml:space="preserve">    a) zmiany obowiązującej stawki podatku od towarów i usług (VAT);</w:t>
      </w:r>
      <w:r>
        <w:rPr>
          <w:rFonts w:ascii="Times New Roman" w:eastAsia="Times New Roman" w:hAnsi="Times New Roman" w:cs="Times New Roman"/>
          <w:sz w:val="24"/>
        </w:rPr>
        <w:br/>
        <w:t xml:space="preserve">    b) wystąpienia okoliczności niezależnych od Wykonawcy skutkujących niemożliwością dotrzymania terminu określonego w  2, nie więcej jednak, niż o czas trwania tych okoliczności;</w:t>
      </w:r>
      <w:r>
        <w:rPr>
          <w:rFonts w:ascii="Times New Roman" w:eastAsia="Times New Roman" w:hAnsi="Times New Roman" w:cs="Times New Roman"/>
          <w:sz w:val="24"/>
        </w:rPr>
        <w:br/>
        <w:t xml:space="preserve">   c) napotkania niezinwentaryzowanych sieci, instalacji lub innych obiektów budowlanych, dopuszcza się możliwość wydłużenia terminu zakończenia realizacji robót budowlanych, nie więcej jednak niż o czas trwania tych okoliczności;</w:t>
      </w:r>
      <w:r>
        <w:rPr>
          <w:rFonts w:ascii="Times New Roman" w:eastAsia="Times New Roman" w:hAnsi="Times New Roman" w:cs="Times New Roman"/>
          <w:sz w:val="24"/>
        </w:rPr>
        <w:br/>
        <w:t xml:space="preserve">  d)  wystąpienia przerw w realizacji robót budowlanych, powstałych z przyczyn zależnych od Zamawiającego, dopuszcza się możliwość wydłużenia terminu zakończenia realizacji robót budowlanych, nie więcej jednak niż o czas trwania tych okoliczności; </w:t>
      </w:r>
      <w:r>
        <w:rPr>
          <w:rFonts w:ascii="Times New Roman" w:eastAsia="Times New Roman" w:hAnsi="Times New Roman" w:cs="Times New Roman"/>
          <w:sz w:val="24"/>
        </w:rPr>
        <w:br/>
        <w:t xml:space="preserve">   e) zlecenia robót zamiennych, jeżeli terminy ich zlecenia, rodzaj lub zakres, uniemożliwiają dotrzymanie pierwotnego terminu umownego;</w:t>
      </w:r>
      <w:r>
        <w:rPr>
          <w:rFonts w:ascii="Times New Roman" w:eastAsia="Times New Roman" w:hAnsi="Times New Roman" w:cs="Times New Roman"/>
          <w:sz w:val="24"/>
        </w:rPr>
        <w:br/>
        <w:t xml:space="preserve">   f) 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 </w:t>
      </w:r>
      <w:r>
        <w:rPr>
          <w:rFonts w:ascii="Times New Roman" w:eastAsia="Times New Roman" w:hAnsi="Times New Roman" w:cs="Times New Roman"/>
          <w:sz w:val="24"/>
        </w:rPr>
        <w:br/>
        <w:t xml:space="preserve">   g) wystąpienia warunków atmosferycznych odbiegających od typowych, uniemożliwiających wykonanie przedmiotu zamówienia w terminie, dopuszcza się możliwość wydłużenia każdego z terminów o których mowa w § 2, nie więcej jednak niż o czas trwania tych okoliczności;</w:t>
      </w:r>
      <w:r>
        <w:rPr>
          <w:rFonts w:ascii="Times New Roman" w:eastAsia="Times New Roman" w:hAnsi="Times New Roman" w:cs="Times New Roman"/>
          <w:sz w:val="24"/>
        </w:rPr>
        <w:br/>
        <w:t xml:space="preserve">  h) zmiany/wprowadzenia podwykonawcy pod warunkiem odpowiedniego zgłoszenia i po akceptacji Zamawiającego;</w:t>
      </w:r>
      <w:r>
        <w:rPr>
          <w:rFonts w:ascii="Times New Roman" w:eastAsia="Times New Roman" w:hAnsi="Times New Roman" w:cs="Times New Roman"/>
          <w:sz w:val="24"/>
        </w:rPr>
        <w:br/>
        <w:t xml:space="preserve">  i) innych przyczyn zewnętrznie niezależnych od Zamawiającego i Wykonawcy skutkujących niemożliwością wykonania przedmiotu zamówienia.</w:t>
      </w:r>
    </w:p>
    <w:p w:rsidR="006B261A" w:rsidRDefault="009D5C51">
      <w:pPr>
        <w:numPr>
          <w:ilvl w:val="0"/>
          <w:numId w:val="13"/>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Poza sytuacjami wskazanymi w ust. 1, zmiana niniejszej umowy może nastąpić w następujących przypadkach:</w:t>
      </w:r>
      <w:r>
        <w:rPr>
          <w:rFonts w:ascii="Times New Roman" w:eastAsia="Times New Roman" w:hAnsi="Times New Roman" w:cs="Times New Roman"/>
          <w:sz w:val="24"/>
        </w:rPr>
        <w:br/>
        <w:t>1) gdy zmiany dotyczą realizacji dodatkowych robót budowlanych, nieobjętych niniejszą umową, o ile takie roboty budowlane staną się niezbędne do należytego wykonania umowy i zostaną spełnione łącznie następujące warunki:</w:t>
      </w:r>
      <w:r>
        <w:rPr>
          <w:rFonts w:ascii="Times New Roman" w:eastAsia="Times New Roman" w:hAnsi="Times New Roman" w:cs="Times New Roman"/>
          <w:sz w:val="24"/>
        </w:rPr>
        <w:br/>
        <w:t xml:space="preserve">   a) zmiana wykonawcy nie może zostać dokonana z powodów ekonomicznych lub technicznych, w szczególności dotyczących zamienności lub interoperacyjności sprzętu, usług lub instalacji, zamówionych w ramach zamówienia podstawowego,</w:t>
      </w:r>
      <w:r>
        <w:rPr>
          <w:rFonts w:ascii="Times New Roman" w:eastAsia="Times New Roman" w:hAnsi="Times New Roman" w:cs="Times New Roman"/>
          <w:sz w:val="24"/>
        </w:rPr>
        <w:br/>
        <w:t xml:space="preserve">    b) zmiana wykonawcy spowodowałaby istotną niedogodność lub znaczne zwiększenie kosztów dla zamawiającego,</w:t>
      </w:r>
      <w:r>
        <w:rPr>
          <w:rFonts w:ascii="Times New Roman" w:eastAsia="Times New Roman" w:hAnsi="Times New Roman" w:cs="Times New Roman"/>
          <w:sz w:val="24"/>
        </w:rPr>
        <w:br/>
        <w:t xml:space="preserve">    c) wartość każdej kolejnej zmiany nie przekracza 20% wartości zamówienia określonej w niniejszej umowie.</w:t>
      </w:r>
      <w:r>
        <w:rPr>
          <w:rFonts w:ascii="Times New Roman" w:eastAsia="Times New Roman" w:hAnsi="Times New Roman" w:cs="Times New Roman"/>
          <w:sz w:val="24"/>
        </w:rPr>
        <w:br/>
        <w:t xml:space="preserve"> 2) zostaną spełnione łącznie następujące warunki:</w:t>
      </w:r>
      <w:r>
        <w:rPr>
          <w:rFonts w:ascii="Times New Roman" w:eastAsia="Times New Roman" w:hAnsi="Times New Roman" w:cs="Times New Roman"/>
          <w:sz w:val="24"/>
        </w:rPr>
        <w:br/>
        <w:t xml:space="preserve">     a) konieczność zmiany umowy spowodowana będzie okolicznościami, których Zamawiający, działając z należytą starannością, nie mógł przewidzieć,</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      b) wartość zmiany nie przekracza 50% wartości zamówienia określonej w niniejszej umowie,</w:t>
      </w:r>
      <w:r>
        <w:rPr>
          <w:rFonts w:ascii="Times New Roman" w:eastAsia="Times New Roman" w:hAnsi="Times New Roman" w:cs="Times New Roman"/>
          <w:sz w:val="24"/>
        </w:rPr>
        <w:br/>
        <w:t xml:space="preserve">  3) zajdzie konieczność zmian podmiotowych po stronie Wykonawcy:</w:t>
      </w:r>
      <w:r>
        <w:rPr>
          <w:rFonts w:ascii="Times New Roman" w:eastAsia="Times New Roman" w:hAnsi="Times New Roman" w:cs="Times New Roman"/>
          <w:sz w:val="24"/>
        </w:rPr>
        <w:br/>
        <w:t xml:space="preserve">     a) 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ustawy Prawo zamówień publicznych,</w:t>
      </w:r>
      <w:r>
        <w:rPr>
          <w:rFonts w:ascii="Times New Roman" w:eastAsia="Times New Roman" w:hAnsi="Times New Roman" w:cs="Times New Roman"/>
          <w:sz w:val="24"/>
        </w:rPr>
        <w:br/>
        <w:t xml:space="preserve">      b) w wyniku przejęcia przez Zamawiającego zobowiązań Wykonawcy względem jego podwykonawców,</w:t>
      </w:r>
    </w:p>
    <w:p w:rsidR="006B261A" w:rsidRDefault="009D5C51">
      <w:pPr>
        <w:numPr>
          <w:ilvl w:val="0"/>
          <w:numId w:val="13"/>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Zmiany o których mowa w ust. 2 nie mogą naruszać postanowień art. 144 ust. 1a i 1b ustawy Prawo zamówień publicznych. </w:t>
      </w:r>
    </w:p>
    <w:p w:rsidR="006B261A" w:rsidRDefault="009D5C51">
      <w:pPr>
        <w:numPr>
          <w:ilvl w:val="0"/>
          <w:numId w:val="13"/>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W przypadku zmian o których mowa w ust. 2 pkt 1) i 2) podstawę zmiany umowy stanowić będzie protokół konieczności sporządzony przez Strony. </w:t>
      </w:r>
    </w:p>
    <w:p w:rsidR="006B261A" w:rsidRDefault="009D5C51">
      <w:pPr>
        <w:numPr>
          <w:ilvl w:val="0"/>
          <w:numId w:val="13"/>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Wszelkie zmiany niniejszej umowy, wymagają aneksu sporządzonego z zachowaniem formy pisemnej pod rygorem nieważności. </w:t>
      </w:r>
    </w:p>
    <w:p w:rsidR="006B261A" w:rsidRDefault="009D5C51">
      <w:pPr>
        <w:numPr>
          <w:ilvl w:val="0"/>
          <w:numId w:val="13"/>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Jeżeli o zmianę postanowień umowy wnioskuje Wykonawca, przedkłada wniosek Zamawiającemu na co najmniej 3 dni przed zamierzonym wejściem w życie takiej zmiany, z wyjątkiem przypadków należycie uzasadnionych przez Wykonawcę i zaakceptowanych przez Zamawiającego.</w:t>
      </w:r>
    </w:p>
    <w:p w:rsidR="006B261A" w:rsidRDefault="009D5C51">
      <w:pPr>
        <w:numPr>
          <w:ilvl w:val="0"/>
          <w:numId w:val="13"/>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Wszystkie powyższe zapisy stanowią katalog zmian, na które Zamawiający może wyrazić zgodę. Nie stanowią jednocześnie zobowiązania do wyrażenia takiej zgody. </w:t>
      </w:r>
    </w:p>
    <w:p w:rsidR="004F0421" w:rsidRDefault="004F0421" w:rsidP="004F0421">
      <w:pPr>
        <w:spacing w:after="0" w:line="240" w:lineRule="auto"/>
        <w:ind w:left="284"/>
        <w:jc w:val="both"/>
        <w:rPr>
          <w:rFonts w:ascii="Times New Roman" w:eastAsia="Times New Roman" w:hAnsi="Times New Roman" w:cs="Times New Roman"/>
          <w:sz w:val="24"/>
        </w:rPr>
      </w:pPr>
    </w:p>
    <w:p w:rsidR="00B915CA" w:rsidRDefault="00B915CA" w:rsidP="004F0421">
      <w:pPr>
        <w:spacing w:after="0" w:line="240" w:lineRule="auto"/>
        <w:ind w:left="284"/>
        <w:jc w:val="both"/>
        <w:rPr>
          <w:rFonts w:ascii="Times New Roman" w:eastAsia="Times New Roman" w:hAnsi="Times New Roman" w:cs="Times New Roman"/>
          <w:sz w:val="24"/>
        </w:rPr>
      </w:pPr>
    </w:p>
    <w:p w:rsidR="00B915CA" w:rsidRPr="00B915CA" w:rsidRDefault="00B915CA" w:rsidP="00B915CA">
      <w:pPr>
        <w:jc w:val="center"/>
        <w:rPr>
          <w:rFonts w:ascii="Times New Roman" w:hAnsi="Times New Roman" w:cs="Times New Roman"/>
          <w:b/>
          <w:sz w:val="24"/>
          <w:szCs w:val="24"/>
        </w:rPr>
      </w:pPr>
      <w:r w:rsidRPr="00B915CA">
        <w:rPr>
          <w:rFonts w:ascii="Times New Roman" w:hAnsi="Times New Roman" w:cs="Times New Roman"/>
          <w:b/>
          <w:sz w:val="24"/>
          <w:szCs w:val="24"/>
        </w:rPr>
        <w:t>Ochrona danych osobowych</w:t>
      </w:r>
    </w:p>
    <w:p w:rsidR="00B915CA" w:rsidRPr="00B915CA" w:rsidRDefault="00B915CA" w:rsidP="00B915CA">
      <w:pPr>
        <w:jc w:val="center"/>
        <w:rPr>
          <w:rFonts w:ascii="Times New Roman" w:hAnsi="Times New Roman" w:cs="Times New Roman"/>
          <w:sz w:val="24"/>
          <w:szCs w:val="24"/>
        </w:rPr>
      </w:pPr>
      <w:r w:rsidRPr="00B915CA">
        <w:rPr>
          <w:rFonts w:ascii="Times New Roman" w:hAnsi="Times New Roman" w:cs="Times New Roman"/>
          <w:sz w:val="24"/>
          <w:szCs w:val="24"/>
        </w:rPr>
        <w:sym w:font="Courier New" w:char="00A7"/>
      </w:r>
      <w:r w:rsidRPr="00B915CA">
        <w:rPr>
          <w:rFonts w:ascii="Times New Roman" w:hAnsi="Times New Roman" w:cs="Times New Roman"/>
          <w:sz w:val="24"/>
          <w:szCs w:val="24"/>
        </w:rPr>
        <w:t xml:space="preserve"> 2</w:t>
      </w:r>
      <w:r>
        <w:rPr>
          <w:rFonts w:ascii="Times New Roman" w:hAnsi="Times New Roman" w:cs="Times New Roman"/>
          <w:sz w:val="24"/>
          <w:szCs w:val="24"/>
        </w:rPr>
        <w:t>2</w:t>
      </w:r>
    </w:p>
    <w:p w:rsidR="00B915CA" w:rsidRPr="00B915CA" w:rsidRDefault="00B915CA" w:rsidP="00B915CA">
      <w:pPr>
        <w:jc w:val="both"/>
        <w:rPr>
          <w:rFonts w:ascii="Times New Roman" w:hAnsi="Times New Roman" w:cs="Times New Roman"/>
          <w:sz w:val="24"/>
          <w:szCs w:val="24"/>
          <w:lang w:eastAsia="x-none"/>
        </w:rPr>
      </w:pPr>
      <w:r w:rsidRPr="00B915CA">
        <w:rPr>
          <w:rFonts w:ascii="Times New Roman" w:hAnsi="Times New Roman" w:cs="Times New Roman"/>
          <w:sz w:val="24"/>
          <w:szCs w:val="24"/>
        </w:rPr>
        <w:t xml:space="preserve">Wykonawca i Zamawiający zobowiązuje się zapewnić przetwarzanie danych osobowych </w:t>
      </w:r>
      <w:r w:rsidRPr="00B915CA">
        <w:rPr>
          <w:rFonts w:ascii="Times New Roman" w:hAnsi="Times New Roman" w:cs="Times New Roman"/>
          <w:sz w:val="24"/>
          <w:szCs w:val="24"/>
          <w:lang w:eastAsia="x-none"/>
        </w:rPr>
        <w:t xml:space="preserve">zgodnie z </w:t>
      </w:r>
      <w:r w:rsidRPr="00B915CA">
        <w:rPr>
          <w:rFonts w:ascii="Times New Roman" w:hAnsi="Times New Roman" w:cs="Times New Roman"/>
          <w:sz w:val="24"/>
          <w:szCs w:val="24"/>
        </w:rPr>
        <w:t xml:space="preserve">powszechnie obowiązującymi przepisami, w szczególności z </w:t>
      </w:r>
      <w:r w:rsidRPr="00B915CA">
        <w:rPr>
          <w:rFonts w:ascii="Times New Roman" w:hAnsi="Times New Roman" w:cs="Times New Roman"/>
          <w:sz w:val="24"/>
          <w:szCs w:val="24"/>
          <w:lang w:eastAsia="x-none"/>
        </w:rPr>
        <w:t xml:space="preserve"> przepisami </w:t>
      </w:r>
      <w:r w:rsidRPr="00B915CA">
        <w:rPr>
          <w:rFonts w:ascii="Times New Roman" w:hAnsi="Times New Roman" w:cs="Times New Roman"/>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r w:rsidRPr="00B915CA">
        <w:rPr>
          <w:rFonts w:ascii="Times New Roman" w:hAnsi="Times New Roman" w:cs="Times New Roman"/>
          <w:sz w:val="24"/>
          <w:szCs w:val="24"/>
          <w:lang w:eastAsia="x-none"/>
        </w:rPr>
        <w:t>.</w:t>
      </w:r>
    </w:p>
    <w:p w:rsidR="006B261A" w:rsidRDefault="006B261A">
      <w:pPr>
        <w:spacing w:after="0" w:line="240" w:lineRule="auto"/>
        <w:jc w:val="center"/>
        <w:rPr>
          <w:rFonts w:ascii="Times New Roman" w:eastAsia="Times New Roman" w:hAnsi="Times New Roman" w:cs="Times New Roman"/>
          <w:b/>
          <w:sz w:val="24"/>
        </w:rPr>
      </w:pPr>
    </w:p>
    <w:p w:rsidR="006B261A" w:rsidRDefault="009D5C5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Postanowienia końcowe</w:t>
      </w: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sidR="007323C0">
        <w:rPr>
          <w:rFonts w:ascii="Times New Roman" w:eastAsia="Times New Roman" w:hAnsi="Times New Roman" w:cs="Times New Roman"/>
          <w:sz w:val="24"/>
        </w:rPr>
        <w:t>23</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Zamawiający ma prawo zlecić wykonanie badań i ekspertyz w trakcie realizacji robót i w okresie gwarancji. W przypadku, kiedy przedłożone wyniki będą niezgodne z wymogami koszty badań i ekspertyz pokrywa Wykonawca.</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2</w:t>
      </w:r>
      <w:r w:rsidR="007323C0">
        <w:rPr>
          <w:rFonts w:ascii="Times New Roman" w:eastAsia="Times New Roman" w:hAnsi="Times New Roman" w:cs="Times New Roman"/>
          <w:sz w:val="24"/>
        </w:rPr>
        <w:t>4</w:t>
      </w:r>
    </w:p>
    <w:p w:rsidR="006B261A" w:rsidRDefault="009D5C51">
      <w:pPr>
        <w:spacing w:after="0" w:line="264" w:lineRule="auto"/>
        <w:jc w:val="both"/>
        <w:rPr>
          <w:rFonts w:ascii="Times New Roman" w:eastAsia="Times New Roman" w:hAnsi="Times New Roman" w:cs="Times New Roman"/>
          <w:sz w:val="24"/>
        </w:rPr>
      </w:pPr>
      <w:r>
        <w:rPr>
          <w:rFonts w:ascii="Times New Roman" w:eastAsia="Times New Roman" w:hAnsi="Times New Roman" w:cs="Times New Roman"/>
          <w:sz w:val="24"/>
        </w:rPr>
        <w:t>W sprawach nieuregulowanych w niniejszej umowie mają zastosowanie przepisy Kodeksu Cywilnego i ustawy z dnia 29 stycznia 2004 r. -  Prawo zamówień publicznych.</w:t>
      </w:r>
    </w:p>
    <w:p w:rsidR="006B261A" w:rsidRDefault="006B261A">
      <w:pPr>
        <w:spacing w:after="0" w:line="240" w:lineRule="auto"/>
        <w:jc w:val="center"/>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2</w:t>
      </w:r>
      <w:r w:rsidR="007323C0">
        <w:rPr>
          <w:rFonts w:ascii="Times New Roman" w:eastAsia="Times New Roman" w:hAnsi="Times New Roman" w:cs="Times New Roman"/>
          <w:sz w:val="24"/>
        </w:rPr>
        <w:t>5</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Spory wynikające z realizacji niniejszej umowy rozstrzyga Sąd właściwy miejscowo dla siedziby Zamawiającego.</w:t>
      </w:r>
    </w:p>
    <w:p w:rsidR="004F0421" w:rsidRDefault="004F0421">
      <w:pPr>
        <w:spacing w:after="0" w:line="240" w:lineRule="auto"/>
        <w:jc w:val="both"/>
        <w:rPr>
          <w:rFonts w:ascii="Times New Roman" w:eastAsia="Times New Roman" w:hAnsi="Times New Roman" w:cs="Times New Roman"/>
          <w:sz w:val="24"/>
        </w:rPr>
      </w:pP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2</w:t>
      </w:r>
      <w:r w:rsidR="007323C0">
        <w:rPr>
          <w:rFonts w:ascii="Times New Roman" w:eastAsia="Times New Roman" w:hAnsi="Times New Roman" w:cs="Times New Roman"/>
          <w:sz w:val="24"/>
        </w:rPr>
        <w:t>6</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Integralną część niniejszej umowy stanowi:</w:t>
      </w:r>
    </w:p>
    <w:p w:rsidR="006B261A" w:rsidRDefault="009D5C51">
      <w:pPr>
        <w:tabs>
          <w:tab w:val="left" w:pos="1440"/>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Kosztorys ofertowy Wykonawcy,</w:t>
      </w:r>
    </w:p>
    <w:p w:rsidR="006B261A" w:rsidRDefault="009D5C51">
      <w:pPr>
        <w:tabs>
          <w:tab w:val="left" w:pos="1440"/>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Specyfikacja istotnych warunków zamówienia.</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B261A" w:rsidRDefault="009D5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Courier New" w:eastAsia="Courier New" w:hAnsi="Courier New" w:cs="Courier New"/>
          <w:sz w:val="24"/>
        </w:rPr>
        <w:t>§</w:t>
      </w:r>
      <w:r>
        <w:rPr>
          <w:rFonts w:ascii="Times New Roman" w:eastAsia="Times New Roman" w:hAnsi="Times New Roman" w:cs="Times New Roman"/>
          <w:sz w:val="24"/>
        </w:rPr>
        <w:t>2</w:t>
      </w:r>
      <w:r w:rsidR="007323C0">
        <w:rPr>
          <w:rFonts w:ascii="Times New Roman" w:eastAsia="Times New Roman" w:hAnsi="Times New Roman" w:cs="Times New Roman"/>
          <w:sz w:val="24"/>
        </w:rPr>
        <w:t>7</w:t>
      </w:r>
    </w:p>
    <w:p w:rsidR="006B261A" w:rsidRDefault="009D5C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Umowę sporządzono w dwóch jednobrzmiących egzemplarzach – po jednym egzemplarzu Wykonawcy i Zamawiającemu.</w:t>
      </w:r>
    </w:p>
    <w:p w:rsidR="006B261A" w:rsidRDefault="006B261A">
      <w:pPr>
        <w:spacing w:after="0" w:line="240" w:lineRule="auto"/>
        <w:jc w:val="both"/>
        <w:rPr>
          <w:rFonts w:ascii="Times New Roman" w:eastAsia="Times New Roman" w:hAnsi="Times New Roman" w:cs="Times New Roman"/>
          <w:sz w:val="24"/>
        </w:rPr>
      </w:pPr>
    </w:p>
    <w:p w:rsidR="006B261A" w:rsidRDefault="009D5C51">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Zamawiający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Wykonawca</w:t>
      </w:r>
    </w:p>
    <w:p w:rsidR="006B261A" w:rsidRDefault="006B261A">
      <w:pPr>
        <w:spacing w:after="0" w:line="240" w:lineRule="auto"/>
        <w:jc w:val="both"/>
        <w:rPr>
          <w:rFonts w:ascii="Times New Roman" w:eastAsia="Times New Roman" w:hAnsi="Times New Roman" w:cs="Times New Roman"/>
          <w:sz w:val="20"/>
        </w:rPr>
      </w:pPr>
    </w:p>
    <w:p w:rsidR="006B261A" w:rsidRDefault="006B261A">
      <w:pPr>
        <w:spacing w:after="0" w:line="240" w:lineRule="auto"/>
        <w:ind w:left="720" w:hanging="360"/>
        <w:jc w:val="both"/>
        <w:rPr>
          <w:rFonts w:ascii="Times New Roman" w:eastAsia="Times New Roman" w:hAnsi="Times New Roman" w:cs="Times New Roman"/>
          <w:b/>
          <w:sz w:val="24"/>
        </w:rPr>
      </w:pPr>
    </w:p>
    <w:p w:rsidR="006B261A" w:rsidRDefault="006B261A">
      <w:pPr>
        <w:spacing w:after="0" w:line="240" w:lineRule="auto"/>
        <w:rPr>
          <w:rFonts w:ascii="Times New Roman" w:eastAsia="Times New Roman" w:hAnsi="Times New Roman" w:cs="Times New Roman"/>
          <w:sz w:val="20"/>
        </w:rPr>
      </w:pPr>
    </w:p>
    <w:sectPr w:rsidR="006B2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9"/>
    <w:multiLevelType w:val="singleLevel"/>
    <w:tmpl w:val="00000009"/>
    <w:name w:val="WW8Num9"/>
    <w:lvl w:ilvl="0">
      <w:start w:val="1"/>
      <w:numFmt w:val="decimal"/>
      <w:lvlText w:val="%1. "/>
      <w:lvlJc w:val="left"/>
      <w:pPr>
        <w:tabs>
          <w:tab w:val="num" w:pos="0"/>
        </w:tabs>
        <w:ind w:left="283" w:hanging="283"/>
      </w:pPr>
      <w:rPr>
        <w:rFonts w:ascii="Times New Roman" w:hAnsi="Times New Roman" w:cs="Times New Roman"/>
        <w:b w:val="0"/>
        <w:i w:val="0"/>
        <w:strike w:val="0"/>
        <w:dstrike w:val="0"/>
        <w:sz w:val="24"/>
        <w:u w:val="none"/>
        <w:effect w:val="none"/>
      </w:rPr>
    </w:lvl>
  </w:abstractNum>
  <w:abstractNum w:abstractNumId="2" w15:restartNumberingAfterBreak="0">
    <w:nsid w:val="05484CC6"/>
    <w:multiLevelType w:val="multilevel"/>
    <w:tmpl w:val="253A9C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47E73"/>
    <w:multiLevelType w:val="multilevel"/>
    <w:tmpl w:val="8BA006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04100F"/>
    <w:multiLevelType w:val="multilevel"/>
    <w:tmpl w:val="6D12C2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41686"/>
    <w:multiLevelType w:val="hybridMultilevel"/>
    <w:tmpl w:val="7D441964"/>
    <w:lvl w:ilvl="0" w:tplc="26B2FD4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B127BB"/>
    <w:multiLevelType w:val="multilevel"/>
    <w:tmpl w:val="D97A9F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6D69C9"/>
    <w:multiLevelType w:val="multilevel"/>
    <w:tmpl w:val="28EA0EC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D451A"/>
    <w:multiLevelType w:val="multilevel"/>
    <w:tmpl w:val="6846CC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014B4"/>
    <w:multiLevelType w:val="multilevel"/>
    <w:tmpl w:val="C0C6FB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7629AA"/>
    <w:multiLevelType w:val="multilevel"/>
    <w:tmpl w:val="4B6247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B7306"/>
    <w:multiLevelType w:val="multilevel"/>
    <w:tmpl w:val="E7CE5A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77093A"/>
    <w:multiLevelType w:val="multilevel"/>
    <w:tmpl w:val="4A5882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71666"/>
    <w:multiLevelType w:val="multilevel"/>
    <w:tmpl w:val="F2FC2F5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F16225"/>
    <w:multiLevelType w:val="hybridMultilevel"/>
    <w:tmpl w:val="09EC1786"/>
    <w:lvl w:ilvl="0" w:tplc="04150017">
      <w:start w:val="1"/>
      <w:numFmt w:val="lowerLetter"/>
      <w:lvlText w:val="%1)"/>
      <w:lvlJc w:val="left"/>
      <w:pPr>
        <w:ind w:left="3479" w:hanging="360"/>
      </w:p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5" w15:restartNumberingAfterBreak="0">
    <w:nsid w:val="5431108D"/>
    <w:multiLevelType w:val="multilevel"/>
    <w:tmpl w:val="5150D11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AD0F24"/>
    <w:multiLevelType w:val="hybridMultilevel"/>
    <w:tmpl w:val="B3762D1A"/>
    <w:name w:val="WW8Num17422"/>
    <w:lvl w:ilvl="0" w:tplc="F882257A">
      <w:start w:val="1"/>
      <w:numFmt w:val="decimal"/>
      <w:lvlText w:val="%1)"/>
      <w:lvlJc w:val="left"/>
      <w:pPr>
        <w:tabs>
          <w:tab w:val="num" w:pos="720"/>
        </w:tabs>
        <w:ind w:left="720" w:hanging="360"/>
      </w:pPr>
      <w:rPr>
        <w:rFonts w:cs="Times New Roman" w:hint="default"/>
      </w:rPr>
    </w:lvl>
    <w:lvl w:ilvl="1" w:tplc="26CE1788">
      <w:start w:val="1"/>
      <w:numFmt w:val="decimal"/>
      <w:lvlText w:val="%2)"/>
      <w:lvlJc w:val="left"/>
      <w:pPr>
        <w:tabs>
          <w:tab w:val="num" w:pos="720"/>
        </w:tabs>
        <w:ind w:left="720" w:hanging="360"/>
      </w:pPr>
      <w:rPr>
        <w:rFonts w:cs="Times New Roman" w:hint="default"/>
      </w:rPr>
    </w:lvl>
    <w:lvl w:ilvl="2" w:tplc="0415000F">
      <w:start w:val="1"/>
      <w:numFmt w:val="decimal"/>
      <w:lvlText w:val="%3."/>
      <w:lvlJc w:val="left"/>
      <w:pPr>
        <w:ind w:left="1620" w:hanging="360"/>
      </w:pPr>
      <w:rPr>
        <w:rFonts w:hint="default"/>
      </w:rPr>
    </w:lvl>
    <w:lvl w:ilvl="3" w:tplc="0BC834DA">
      <w:start w:val="1"/>
      <w:numFmt w:val="lowerLetter"/>
      <w:lvlText w:val="%4)"/>
      <w:lvlJc w:val="left"/>
      <w:pPr>
        <w:ind w:left="2160" w:hanging="360"/>
      </w:pPr>
      <w:rPr>
        <w:rFonts w:hint="default"/>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55D51E89"/>
    <w:multiLevelType w:val="hybridMultilevel"/>
    <w:tmpl w:val="983A56D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E556EF"/>
    <w:multiLevelType w:val="hybridMultilevel"/>
    <w:tmpl w:val="7D627B1A"/>
    <w:lvl w:ilvl="0" w:tplc="A5ECF542">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5F8E1C7E"/>
    <w:multiLevelType w:val="multilevel"/>
    <w:tmpl w:val="A978EB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2"/>
  </w:num>
  <w:num w:numId="4">
    <w:abstractNumId w:val="15"/>
  </w:num>
  <w:num w:numId="5">
    <w:abstractNumId w:val="10"/>
  </w:num>
  <w:num w:numId="6">
    <w:abstractNumId w:val="6"/>
  </w:num>
  <w:num w:numId="7">
    <w:abstractNumId w:val="11"/>
  </w:num>
  <w:num w:numId="8">
    <w:abstractNumId w:val="2"/>
  </w:num>
  <w:num w:numId="9">
    <w:abstractNumId w:val="9"/>
  </w:num>
  <w:num w:numId="10">
    <w:abstractNumId w:val="19"/>
  </w:num>
  <w:num w:numId="11">
    <w:abstractNumId w:val="4"/>
  </w:num>
  <w:num w:numId="12">
    <w:abstractNumId w:val="13"/>
  </w:num>
  <w:num w:numId="13">
    <w:abstractNumId w:val="3"/>
  </w:num>
  <w:num w:numId="14">
    <w:abstractNumId w:val="1"/>
    <w:lvlOverride w:ilvl="0">
      <w:startOverride w:val="1"/>
    </w:lvlOverride>
  </w:num>
  <w:num w:numId="15">
    <w:abstractNumId w:val="14"/>
  </w:num>
  <w:num w:numId="16">
    <w:abstractNumId w:val="5"/>
  </w:num>
  <w:num w:numId="17">
    <w:abstractNumId w:val="16"/>
  </w:num>
  <w:num w:numId="18">
    <w:abstractNumId w:val="18"/>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6B261A"/>
    <w:rsid w:val="00196D4F"/>
    <w:rsid w:val="002C565A"/>
    <w:rsid w:val="00354B14"/>
    <w:rsid w:val="00473599"/>
    <w:rsid w:val="004F0421"/>
    <w:rsid w:val="00621ACC"/>
    <w:rsid w:val="00642271"/>
    <w:rsid w:val="00696BA5"/>
    <w:rsid w:val="006B261A"/>
    <w:rsid w:val="007323C0"/>
    <w:rsid w:val="007D6A59"/>
    <w:rsid w:val="00816056"/>
    <w:rsid w:val="0097695D"/>
    <w:rsid w:val="009D5C51"/>
    <w:rsid w:val="009E004C"/>
    <w:rsid w:val="00A22921"/>
    <w:rsid w:val="00B00BB8"/>
    <w:rsid w:val="00B915CA"/>
    <w:rsid w:val="00CC4BBB"/>
    <w:rsid w:val="00DF6E37"/>
    <w:rsid w:val="00E343CF"/>
    <w:rsid w:val="00FB3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E939"/>
  <w15:docId w15:val="{F029F548-F8F4-4A96-8464-B2E6D4FD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semiHidden/>
    <w:unhideWhenUsed/>
    <w:qFormat/>
    <w:rsid w:val="00B00BB8"/>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ormalny tekst Znak"/>
    <w:link w:val="Akapitzlist"/>
    <w:uiPriority w:val="34"/>
    <w:locked/>
    <w:rsid w:val="00FB31AB"/>
    <w:rPr>
      <w:rFonts w:ascii="Times New Roman" w:eastAsia="Times New Roman" w:hAnsi="Times New Roman" w:cs="Times New Roman"/>
      <w:sz w:val="20"/>
      <w:szCs w:val="20"/>
    </w:rPr>
  </w:style>
  <w:style w:type="paragraph" w:styleId="Akapitzlist">
    <w:name w:val="List Paragraph"/>
    <w:aliases w:val="normalny tekst"/>
    <w:basedOn w:val="Normalny"/>
    <w:link w:val="AkapitzlistZnak"/>
    <w:uiPriority w:val="34"/>
    <w:qFormat/>
    <w:rsid w:val="00FB31AB"/>
    <w:pPr>
      <w:spacing w:after="0" w:line="240" w:lineRule="auto"/>
      <w:ind w:left="708"/>
    </w:pPr>
    <w:rPr>
      <w:rFonts w:ascii="Times New Roman" w:eastAsia="Times New Roman" w:hAnsi="Times New Roman" w:cs="Times New Roman"/>
      <w:sz w:val="20"/>
      <w:szCs w:val="20"/>
    </w:rPr>
  </w:style>
  <w:style w:type="character" w:customStyle="1" w:styleId="Nagwek2Znak">
    <w:name w:val="Nagłówek 2 Znak"/>
    <w:basedOn w:val="Domylnaczcionkaakapitu"/>
    <w:link w:val="Nagwek2"/>
    <w:semiHidden/>
    <w:rsid w:val="00B00BB8"/>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0914">
      <w:bodyDiv w:val="1"/>
      <w:marLeft w:val="0"/>
      <w:marRight w:val="0"/>
      <w:marTop w:val="0"/>
      <w:marBottom w:val="0"/>
      <w:divBdr>
        <w:top w:val="none" w:sz="0" w:space="0" w:color="auto"/>
        <w:left w:val="none" w:sz="0" w:space="0" w:color="auto"/>
        <w:bottom w:val="none" w:sz="0" w:space="0" w:color="auto"/>
        <w:right w:val="none" w:sz="0" w:space="0" w:color="auto"/>
      </w:divBdr>
    </w:div>
    <w:div w:id="363408519">
      <w:bodyDiv w:val="1"/>
      <w:marLeft w:val="0"/>
      <w:marRight w:val="0"/>
      <w:marTop w:val="0"/>
      <w:marBottom w:val="0"/>
      <w:divBdr>
        <w:top w:val="none" w:sz="0" w:space="0" w:color="auto"/>
        <w:left w:val="none" w:sz="0" w:space="0" w:color="auto"/>
        <w:bottom w:val="none" w:sz="0" w:space="0" w:color="auto"/>
        <w:right w:val="none" w:sz="0" w:space="0" w:color="auto"/>
      </w:divBdr>
    </w:div>
    <w:div w:id="20730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3891</Words>
  <Characters>23347</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pzdw</cp:lastModifiedBy>
  <cp:revision>20</cp:revision>
  <dcterms:created xsi:type="dcterms:W3CDTF">2018-05-28T07:59:00Z</dcterms:created>
  <dcterms:modified xsi:type="dcterms:W3CDTF">2018-09-26T06:36:00Z</dcterms:modified>
</cp:coreProperties>
</file>