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696A25" w:rsidRPr="00074293" w:rsidRDefault="002A3A96" w:rsidP="00696A25">
      <w:pPr>
        <w:shd w:val="clear" w:color="auto" w:fill="FFFFFF"/>
        <w:tabs>
          <w:tab w:val="left" w:leader="dot" w:pos="9259"/>
          <w:tab w:val="left" w:leader="dot" w:pos="9356"/>
        </w:tabs>
        <w:jc w:val="both"/>
        <w:rPr>
          <w:rFonts w:cs="Times New Roman"/>
          <w:b/>
          <w:sz w:val="22"/>
          <w:szCs w:val="22"/>
        </w:rPr>
      </w:pPr>
      <w:r w:rsidRPr="00074293">
        <w:rPr>
          <w:rFonts w:cs="Times New Roman"/>
          <w:sz w:val="22"/>
          <w:szCs w:val="22"/>
          <w:lang w:val="pl-PL"/>
        </w:rPr>
        <w:t xml:space="preserve">Szczegółowa specyfikacja techniczna (SST) stanowi dokument przetargowy i kontraktowy przy zlecaniu i realizacji robót podczas </w:t>
      </w:r>
      <w:r w:rsidR="00857A65" w:rsidRPr="00074293">
        <w:rPr>
          <w:rFonts w:cs="Times New Roman"/>
          <w:b/>
          <w:bCs/>
          <w:sz w:val="22"/>
          <w:szCs w:val="22"/>
        </w:rPr>
        <w:t>remon</w:t>
      </w:r>
      <w:r w:rsidR="004875DB" w:rsidRPr="00074293">
        <w:rPr>
          <w:rFonts w:cs="Times New Roman"/>
          <w:b/>
          <w:bCs/>
          <w:sz w:val="22"/>
          <w:szCs w:val="22"/>
        </w:rPr>
        <w:t>tu</w:t>
      </w:r>
      <w:r w:rsidR="00857A65" w:rsidRPr="00074293">
        <w:rPr>
          <w:rFonts w:cs="Times New Roman"/>
          <w:b/>
          <w:bCs/>
          <w:sz w:val="22"/>
          <w:szCs w:val="22"/>
        </w:rPr>
        <w:t xml:space="preserve"> </w:t>
      </w:r>
      <w:r w:rsidR="00696A25" w:rsidRPr="00074293">
        <w:rPr>
          <w:rFonts w:cs="Times New Roman"/>
          <w:b/>
          <w:bCs/>
          <w:sz w:val="22"/>
          <w:szCs w:val="22"/>
        </w:rPr>
        <w:t xml:space="preserve">nawierzchni bitumicznej drogi wojewódzkiej Nr 692, </w:t>
      </w:r>
      <w:r w:rsidR="00074293">
        <w:rPr>
          <w:rFonts w:cs="Times New Roman"/>
          <w:b/>
          <w:bCs/>
          <w:sz w:val="22"/>
          <w:szCs w:val="22"/>
        </w:rPr>
        <w:t xml:space="preserve">                </w:t>
      </w:r>
      <w:r w:rsidR="00696A25" w:rsidRPr="00074293">
        <w:rPr>
          <w:rFonts w:cs="Times New Roman"/>
          <w:b/>
          <w:bCs/>
          <w:sz w:val="22"/>
          <w:szCs w:val="22"/>
        </w:rPr>
        <w:t>w km 10+000-11+890</w:t>
      </w:r>
      <w:r w:rsidR="00074293">
        <w:rPr>
          <w:rFonts w:cs="Times New Roman"/>
          <w:b/>
          <w:bCs/>
          <w:sz w:val="22"/>
          <w:szCs w:val="22"/>
        </w:rPr>
        <w:t xml:space="preserve"> </w:t>
      </w:r>
      <w:r w:rsidR="00696A25" w:rsidRPr="00074293">
        <w:rPr>
          <w:rFonts w:cs="Times New Roman"/>
          <w:b/>
          <w:bCs/>
          <w:sz w:val="22"/>
          <w:szCs w:val="22"/>
        </w:rPr>
        <w:t xml:space="preserve">w m. </w:t>
      </w:r>
      <w:proofErr w:type="spellStart"/>
      <w:r w:rsidR="00696A25" w:rsidRPr="00074293">
        <w:rPr>
          <w:rFonts w:cs="Times New Roman"/>
          <w:b/>
          <w:bCs/>
          <w:sz w:val="22"/>
          <w:szCs w:val="22"/>
        </w:rPr>
        <w:t>Skiwy</w:t>
      </w:r>
      <w:proofErr w:type="spellEnd"/>
      <w:r w:rsidR="00696A25" w:rsidRPr="00074293">
        <w:rPr>
          <w:rFonts w:cs="Times New Roman"/>
          <w:b/>
          <w:sz w:val="22"/>
          <w:szCs w:val="22"/>
        </w:rPr>
        <w:t>.</w:t>
      </w:r>
    </w:p>
    <w:p w:rsidR="00696A25" w:rsidRPr="00074293" w:rsidRDefault="00696A25" w:rsidP="00857A65">
      <w:pPr>
        <w:shd w:val="clear" w:color="auto" w:fill="FFFFFF"/>
        <w:tabs>
          <w:tab w:val="left" w:leader="dot" w:pos="9259"/>
          <w:tab w:val="left" w:leader="dot" w:pos="9356"/>
        </w:tabs>
        <w:jc w:val="both"/>
        <w:rPr>
          <w:rFonts w:cs="Times New Roman"/>
          <w:b/>
          <w:sz w:val="22"/>
          <w:szCs w:val="22"/>
        </w:rPr>
      </w:pPr>
    </w:p>
    <w:p w:rsidR="002A3A96" w:rsidRPr="00846D2C" w:rsidRDefault="002A3A96" w:rsidP="00857A65">
      <w:pPr>
        <w:shd w:val="clear" w:color="auto" w:fill="FFFFFF"/>
        <w:tabs>
          <w:tab w:val="left" w:leader="dot" w:pos="9259"/>
          <w:tab w:val="left" w:leader="dot" w:pos="9356"/>
        </w:tabs>
        <w:jc w:val="both"/>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001DC8"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r w:rsidR="00001DC8">
        <w:rPr>
          <w:sz w:val="22"/>
          <w:szCs w:val="22"/>
          <w:lang w:val="pl-PL"/>
        </w:rPr>
        <w:t>,</w:t>
      </w:r>
    </w:p>
    <w:p w:rsidR="002A3A96" w:rsidRDefault="00001DC8" w:rsidP="002A3A96">
      <w:pPr>
        <w:numPr>
          <w:ilvl w:val="0"/>
          <w:numId w:val="9"/>
        </w:numPr>
        <w:overflowPunct w:val="0"/>
        <w:autoSpaceDE w:val="0"/>
        <w:jc w:val="both"/>
        <w:rPr>
          <w:sz w:val="22"/>
          <w:szCs w:val="22"/>
          <w:lang w:val="pl-PL"/>
        </w:rPr>
      </w:pPr>
      <w:r>
        <w:rPr>
          <w:sz w:val="22"/>
          <w:szCs w:val="22"/>
          <w:lang w:val="pl-PL"/>
        </w:rPr>
        <w:t>słupków prowadzących</w:t>
      </w:r>
      <w:bookmarkStart w:id="0" w:name="_GoBack"/>
      <w:bookmarkEnd w:id="0"/>
      <w:r w:rsidR="002A3A96">
        <w:rPr>
          <w:sz w:val="22"/>
          <w:szCs w:val="22"/>
          <w:lang w:val="pl-PL"/>
        </w:rPr>
        <w: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lastRenderedPageBreak/>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lastRenderedPageBreak/>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074293">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074293">
            <w:pPr>
              <w:overflowPunct w:val="0"/>
              <w:autoSpaceDE w:val="0"/>
              <w:jc w:val="both"/>
              <w:rPr>
                <w:bCs/>
                <w:sz w:val="22"/>
                <w:szCs w:val="22"/>
              </w:rPr>
            </w:pPr>
            <w:r>
              <w:rPr>
                <w:bCs/>
                <w:sz w:val="22"/>
                <w:szCs w:val="22"/>
              </w:rPr>
              <w:t>PN-EN 12899-1: 2005 [16]</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WL2</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PL2</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TDB4</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snapToGrid w:val="0"/>
              <w:jc w:val="both"/>
              <w:rPr>
                <w:sz w:val="22"/>
                <w:szCs w:val="22"/>
              </w:rPr>
            </w:pPr>
            <w:r>
              <w:rPr>
                <w:rFonts w:ascii="Symbol" w:hAnsi="Symbol"/>
                <w:sz w:val="22"/>
                <w:szCs w:val="22"/>
              </w:rPr>
              <w:t></w:t>
            </w:r>
            <w:r>
              <w:rPr>
                <w:sz w:val="22"/>
                <w:szCs w:val="22"/>
              </w:rPr>
              <w:t xml:space="preserve"> 0,02</w:t>
            </w:r>
          </w:p>
          <w:p w:rsidR="002A3A96" w:rsidRDefault="002A3A96" w:rsidP="00074293">
            <w:pPr>
              <w:jc w:val="both"/>
              <w:rPr>
                <w:sz w:val="22"/>
                <w:szCs w:val="22"/>
              </w:rPr>
            </w:pPr>
            <w:r>
              <w:rPr>
                <w:rFonts w:ascii="Symbol" w:hAnsi="Symbol"/>
                <w:sz w:val="22"/>
                <w:szCs w:val="22"/>
              </w:rPr>
              <w:t></w:t>
            </w:r>
            <w:r>
              <w:rPr>
                <w:sz w:val="22"/>
                <w:szCs w:val="22"/>
              </w:rPr>
              <w:t xml:space="preserve"> 0,11</w:t>
            </w:r>
          </w:p>
          <w:p w:rsidR="002A3A96" w:rsidRDefault="002A3A96" w:rsidP="00074293">
            <w:pPr>
              <w:jc w:val="both"/>
              <w:rPr>
                <w:sz w:val="22"/>
                <w:szCs w:val="22"/>
              </w:rPr>
            </w:pPr>
            <w:r>
              <w:rPr>
                <w:rFonts w:ascii="Symbol" w:hAnsi="Symbol"/>
                <w:sz w:val="22"/>
                <w:szCs w:val="22"/>
              </w:rPr>
              <w:t></w:t>
            </w:r>
            <w:r>
              <w:rPr>
                <w:sz w:val="22"/>
                <w:szCs w:val="22"/>
              </w:rPr>
              <w:t xml:space="preserve"> 0,57</w:t>
            </w:r>
          </w:p>
          <w:p w:rsidR="002A3A96" w:rsidRDefault="002A3A96" w:rsidP="00074293">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snapToGrid w:val="0"/>
              <w:jc w:val="both"/>
              <w:rPr>
                <w:sz w:val="22"/>
                <w:szCs w:val="22"/>
              </w:rPr>
            </w:pPr>
            <w:r>
              <w:rPr>
                <w:sz w:val="22"/>
                <w:szCs w:val="22"/>
              </w:rPr>
              <w:t>TDT1</w:t>
            </w:r>
          </w:p>
          <w:p w:rsidR="002A3A96" w:rsidRDefault="002A3A96" w:rsidP="00074293">
            <w:pPr>
              <w:jc w:val="both"/>
              <w:rPr>
                <w:sz w:val="22"/>
                <w:szCs w:val="22"/>
              </w:rPr>
            </w:pPr>
            <w:r>
              <w:rPr>
                <w:sz w:val="22"/>
                <w:szCs w:val="22"/>
              </w:rPr>
              <w:t>TDT3</w:t>
            </w:r>
          </w:p>
          <w:p w:rsidR="002A3A96" w:rsidRDefault="002A3A96" w:rsidP="00074293">
            <w:pPr>
              <w:jc w:val="both"/>
              <w:rPr>
                <w:sz w:val="22"/>
                <w:szCs w:val="22"/>
              </w:rPr>
            </w:pPr>
            <w:r>
              <w:rPr>
                <w:sz w:val="22"/>
                <w:szCs w:val="22"/>
              </w:rPr>
              <w:t>TDT5</w:t>
            </w:r>
          </w:p>
          <w:p w:rsidR="002A3A96" w:rsidRDefault="002A3A96" w:rsidP="00074293">
            <w:pPr>
              <w:overflowPunct w:val="0"/>
              <w:autoSpaceDE w:val="0"/>
              <w:jc w:val="both"/>
              <w:rPr>
                <w:sz w:val="22"/>
                <w:szCs w:val="22"/>
              </w:rPr>
            </w:pPr>
            <w:r>
              <w:rPr>
                <w:sz w:val="22"/>
                <w:szCs w:val="22"/>
              </w:rPr>
              <w:t>TDT6</w:t>
            </w:r>
            <w:r>
              <w:rPr>
                <w:sz w:val="22"/>
                <w:szCs w:val="22"/>
              </w:rPr>
              <w:tab/>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E2</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P3</w:t>
            </w:r>
          </w:p>
        </w:tc>
      </w:tr>
      <w:tr w:rsidR="002A3A96" w:rsidRPr="00D24C93" w:rsidTr="00074293">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074293">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074293">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074293">
            <w:pPr>
              <w:jc w:val="both"/>
              <w:rPr>
                <w:sz w:val="22"/>
                <w:szCs w:val="22"/>
                <w:lang w:val="fr-FR"/>
              </w:rPr>
            </w:pPr>
          </w:p>
          <w:p w:rsidR="002A3A96" w:rsidRDefault="002A3A96" w:rsidP="00074293">
            <w:pPr>
              <w:jc w:val="both"/>
              <w:rPr>
                <w:sz w:val="22"/>
                <w:szCs w:val="22"/>
                <w:lang w:val="fr-FR"/>
              </w:rPr>
            </w:pPr>
          </w:p>
          <w:p w:rsidR="002A3A96" w:rsidRDefault="002A3A96" w:rsidP="00074293">
            <w:pPr>
              <w:jc w:val="both"/>
              <w:rPr>
                <w:sz w:val="22"/>
                <w:szCs w:val="22"/>
                <w:lang w:val="fr-FR"/>
              </w:rPr>
            </w:pPr>
          </w:p>
          <w:p w:rsidR="002A3A96" w:rsidRDefault="002A3A96" w:rsidP="00074293">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074293">
            <w:pPr>
              <w:pStyle w:val="Wypunktowanie"/>
              <w:ind w:left="0" w:firstLine="0"/>
              <w:jc w:val="both"/>
              <w:rPr>
                <w:bCs/>
                <w:sz w:val="22"/>
                <w:szCs w:val="22"/>
                <w:lang w:val="pl-PL"/>
              </w:rPr>
            </w:pPr>
            <w:r>
              <w:rPr>
                <w:bCs/>
                <w:sz w:val="22"/>
                <w:szCs w:val="22"/>
                <w:lang w:val="pl-PL"/>
              </w:rPr>
              <w:t>- niebieskiej</w:t>
            </w:r>
          </w:p>
          <w:p w:rsidR="002A3A96" w:rsidRDefault="002A3A96" w:rsidP="00074293">
            <w:pPr>
              <w:pStyle w:val="Wypunktowanie"/>
              <w:ind w:left="0" w:firstLine="0"/>
              <w:jc w:val="both"/>
              <w:rPr>
                <w:bCs/>
                <w:sz w:val="22"/>
                <w:szCs w:val="22"/>
                <w:lang w:val="pl-PL"/>
              </w:rPr>
            </w:pPr>
            <w:r>
              <w:rPr>
                <w:bCs/>
                <w:sz w:val="22"/>
                <w:szCs w:val="22"/>
                <w:lang w:val="pl-PL"/>
              </w:rPr>
              <w:t>- brązowej</w:t>
            </w:r>
          </w:p>
          <w:p w:rsidR="002A3A96" w:rsidRDefault="002A3A96" w:rsidP="00074293">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074293">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podstawowy"/>
              <w:spacing w:after="0"/>
              <w:jc w:val="both"/>
              <w:rPr>
                <w:sz w:val="22"/>
                <w:szCs w:val="22"/>
                <w:lang w:val="fr-FR"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podstawowy"/>
              <w:spacing w:after="0"/>
              <w:jc w:val="both"/>
              <w:rPr>
                <w:sz w:val="22"/>
                <w:szCs w:val="22"/>
                <w:lang w:val="fr-FR"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074293">
        <w:tc>
          <w:tcPr>
            <w:tcW w:w="56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074293">
            <w:pPr>
              <w:pStyle w:val="Wypunktowanie"/>
              <w:jc w:val="both"/>
              <w:rPr>
                <w:sz w:val="22"/>
                <w:szCs w:val="22"/>
                <w:lang w:val="pl-PL"/>
              </w:rPr>
            </w:pPr>
            <w:r>
              <w:rPr>
                <w:sz w:val="22"/>
                <w:szCs w:val="22"/>
                <w:lang w:val="pl-PL"/>
              </w:rPr>
              <w:t>- brązowej</w:t>
            </w:r>
          </w:p>
          <w:p w:rsidR="002A3A96" w:rsidRDefault="002A3A96" w:rsidP="00074293">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074293">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074293">
            <w:pPr>
              <w:pStyle w:val="Tekstpodstawowy"/>
              <w:spacing w:after="0"/>
              <w:jc w:val="both"/>
              <w:rPr>
                <w:sz w:val="22"/>
                <w:szCs w:val="22"/>
                <w:lang w:val="en-US" w:eastAsia="en-US" w:bidi="en-US"/>
              </w:rPr>
            </w:pPr>
          </w:p>
          <w:p w:rsidR="002A3A96" w:rsidRDefault="002A3A96" w:rsidP="00074293">
            <w:pPr>
              <w:pStyle w:val="Tekstpodstawowy"/>
              <w:spacing w:after="0"/>
              <w:jc w:val="both"/>
              <w:rPr>
                <w:sz w:val="22"/>
                <w:szCs w:val="22"/>
                <w:lang w:val="en-US"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074293">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074293">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074293">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074293">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074293">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074293">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074293">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074293">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074293">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074293">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074293">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074293">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074293">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074293">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074293">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074293">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074293">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074293">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074293">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074293">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074293">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074293">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074293">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074293">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r>
      <w:tr w:rsidR="002A3A96" w:rsidTr="00074293">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074293">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074293">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40" w:after="40"/>
              <w:jc w:val="both"/>
              <w:rPr>
                <w:sz w:val="22"/>
                <w:szCs w:val="22"/>
              </w:rPr>
            </w:pPr>
            <w:r>
              <w:rPr>
                <w:sz w:val="22"/>
                <w:szCs w:val="22"/>
              </w:rPr>
              <w:t>1/10</w:t>
            </w:r>
          </w:p>
        </w:tc>
      </w:tr>
      <w:tr w:rsidR="002A3A96" w:rsidTr="00074293">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40" w:after="40" w:line="137" w:lineRule="atLeast"/>
              <w:jc w:val="both"/>
              <w:rPr>
                <w:sz w:val="22"/>
                <w:szCs w:val="22"/>
              </w:rPr>
            </w:pPr>
            <w:r>
              <w:rPr>
                <w:sz w:val="22"/>
                <w:szCs w:val="22"/>
              </w:rPr>
              <w:t>1/6</w:t>
            </w:r>
          </w:p>
        </w:tc>
      </w:tr>
      <w:tr w:rsidR="002A3A96" w:rsidTr="00074293">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074293">
        <w:tc>
          <w:tcPr>
            <w:tcW w:w="496"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074293">
        <w:tc>
          <w:tcPr>
            <w:tcW w:w="496"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StylIwony"/>
              <w:snapToGrid w:val="0"/>
              <w:spacing w:before="0" w:after="0"/>
              <w:rPr>
                <w:rFonts w:ascii="Calibri" w:hAnsi="Calibri"/>
                <w:sz w:val="22"/>
                <w:szCs w:val="22"/>
                <w:lang w:val="pl-PL"/>
              </w:rPr>
            </w:pPr>
          </w:p>
          <w:p w:rsidR="002A3A96" w:rsidRDefault="002A3A96" w:rsidP="00074293">
            <w:pPr>
              <w:pStyle w:val="StylIwony"/>
              <w:spacing w:before="0" w:after="0"/>
              <w:rPr>
                <w:rFonts w:ascii="Calibri" w:hAnsi="Calibri"/>
                <w:sz w:val="22"/>
                <w:szCs w:val="22"/>
                <w:lang w:val="pl-PL"/>
              </w:rPr>
            </w:pPr>
          </w:p>
          <w:p w:rsidR="002A3A96" w:rsidRDefault="002A3A96" w:rsidP="00074293">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074293">
        <w:tc>
          <w:tcPr>
            <w:tcW w:w="496"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074293">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074293">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074293">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074293">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074293">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074293">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001DC8"/>
    <w:rsid w:val="00074293"/>
    <w:rsid w:val="00226DDE"/>
    <w:rsid w:val="002A3A96"/>
    <w:rsid w:val="004875DB"/>
    <w:rsid w:val="00553AA1"/>
    <w:rsid w:val="005F565F"/>
    <w:rsid w:val="00653B39"/>
    <w:rsid w:val="00696A25"/>
    <w:rsid w:val="00857A65"/>
    <w:rsid w:val="00886F8E"/>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6914</Words>
  <Characters>41489</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14</cp:revision>
  <dcterms:created xsi:type="dcterms:W3CDTF">2016-04-04T08:52:00Z</dcterms:created>
  <dcterms:modified xsi:type="dcterms:W3CDTF">2018-05-28T07:37:00Z</dcterms:modified>
</cp:coreProperties>
</file>