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F83ACE"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sidR="00C01899">
        <w:rPr>
          <w:sz w:val="22"/>
          <w:szCs w:val="22"/>
          <w:lang w:val="pl-PL"/>
        </w:rPr>
        <w:t xml:space="preserve">realizacji zadania: </w:t>
      </w:r>
      <w:r w:rsidRPr="00F83ACE">
        <w:rPr>
          <w:b/>
          <w:sz w:val="22"/>
          <w:szCs w:val="22"/>
          <w:lang w:val="pl-PL"/>
        </w:rPr>
        <w:t xml:space="preserve"> </w:t>
      </w:r>
      <w:r w:rsidR="00760FD9" w:rsidRPr="00760FD9">
        <w:rPr>
          <w:rFonts w:eastAsia="Arial"/>
          <w:b/>
          <w:bCs/>
          <w:color w:val="000000"/>
          <w:spacing w:val="-1"/>
        </w:rPr>
        <w:t>Remont nawierzchni drogi wojewódzkiej Nr 659 Bielsk Podlaski- Wyszki- Topczewo- Hodyszewo- Nowe Piekuty- Droga 66 w km od 21+650 do km 22+665</w:t>
      </w:r>
      <w:bookmarkStart w:id="0" w:name="_GoBack"/>
      <w:bookmarkEnd w:id="0"/>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r>
        <w:rPr>
          <w:sz w:val="22"/>
          <w:szCs w:val="22"/>
        </w:rPr>
        <w:t>znaków ostrzegawczych,</w:t>
      </w:r>
    </w:p>
    <w:p w:rsidR="002A3A96" w:rsidRDefault="002A3A96" w:rsidP="002A3A96">
      <w:pPr>
        <w:numPr>
          <w:ilvl w:val="0"/>
          <w:numId w:val="9"/>
        </w:numPr>
        <w:overflowPunct w:val="0"/>
        <w:autoSpaceDE w:val="0"/>
        <w:jc w:val="both"/>
        <w:rPr>
          <w:sz w:val="22"/>
          <w:szCs w:val="22"/>
        </w:rPr>
      </w:pPr>
      <w:r>
        <w:rPr>
          <w:sz w:val="22"/>
          <w:szCs w:val="22"/>
        </w:rPr>
        <w:t>znaków zakazu i nakazu,</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Znak drogowy odblaskowy - znak, którego lico wykazuje właściwości odblaskowe (wykonane jest z materiału o odbiciu powrotnym - współdrożnym).</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r>
        <w:rPr>
          <w:sz w:val="22"/>
          <w:szCs w:val="22"/>
        </w:rPr>
        <w:t>prefabrykaty betonowe,</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z betonu zbrojonego,</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r>
        <w:rPr>
          <w:sz w:val="22"/>
          <w:szCs w:val="22"/>
        </w:rPr>
        <w:t>nie pochłaniająca energii (NE).</w:t>
      </w:r>
    </w:p>
    <w:p w:rsidR="002A3A96" w:rsidRDefault="002A3A96" w:rsidP="002A3A96">
      <w:pPr>
        <w:spacing w:before="120"/>
        <w:jc w:val="both"/>
        <w:rPr>
          <w:sz w:val="22"/>
          <w:szCs w:val="22"/>
        </w:rPr>
      </w:pPr>
      <w:r>
        <w:rPr>
          <w:b/>
          <w:sz w:val="22"/>
          <w:szCs w:val="22"/>
        </w:rPr>
        <w:t xml:space="preserve">2.4.2. </w:t>
      </w:r>
      <w:r>
        <w:rPr>
          <w:sz w:val="22"/>
          <w:szCs w:val="22"/>
        </w:rPr>
        <w:t>Rury</w:t>
      </w:r>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lastRenderedPageBreak/>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r>
        <w:rPr>
          <w:sz w:val="22"/>
          <w:szCs w:val="22"/>
        </w:rPr>
        <w:t>instrukcję montażu znaku,</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r>
        <w:rPr>
          <w:sz w:val="22"/>
          <w:szCs w:val="22"/>
        </w:rPr>
        <w:t>instrukcję utrzymania znaku.</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Parametr</w:t>
            </w:r>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Jednostka</w:t>
            </w:r>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Wymaganie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r>
              <w:rPr>
                <w:bCs/>
                <w:sz w:val="22"/>
                <w:szCs w:val="22"/>
              </w:rPr>
              <w:t>Klasa wg</w:t>
            </w:r>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r>
              <w:rPr>
                <w:sz w:val="22"/>
                <w:szCs w:val="22"/>
              </w:rPr>
              <w:t>kN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Wytrzymałość na obciążenie skupione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kN</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zginające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skrętne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Odkształcenie trwałe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 odkształcenia chwilowego</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Rodzaj krawędzi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Przewiercanie lica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Przyjęto zgodnie z tablicą 1, że przy sile naporu wiatru równej 0,6 kN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r>
        <w:rPr>
          <w:sz w:val="22"/>
          <w:szCs w:val="22"/>
        </w:rPr>
        <w:t>Dopuszczalna nierówność wynosi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znaków odblaskowych, zmierzona zgodnie z procedurą zawartą w CIE No.54 [29], używając standardowego iluminanta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iluminantem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Lp.</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Właściwości</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Jednostki</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Wymagania</w:t>
            </w:r>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pomarańczowej</w:t>
            </w:r>
          </w:p>
          <w:p w:rsidR="002A3A96" w:rsidRDefault="002A3A96" w:rsidP="007015AD">
            <w:pPr>
              <w:pStyle w:val="Wypunktowanie"/>
              <w:ind w:left="0" w:firstLine="0"/>
              <w:jc w:val="both"/>
              <w:rPr>
                <w:bCs/>
                <w:sz w:val="22"/>
                <w:szCs w:val="22"/>
              </w:rPr>
            </w:pPr>
            <w:r>
              <w:rPr>
                <w:bCs/>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pomarańczowej</w:t>
            </w:r>
          </w:p>
          <w:p w:rsidR="002A3A96" w:rsidRDefault="002A3A96" w:rsidP="007015AD">
            <w:pPr>
              <w:pStyle w:val="Wypunktowanie"/>
              <w:jc w:val="both"/>
              <w:rPr>
                <w:sz w:val="22"/>
                <w:szCs w:val="22"/>
              </w:rPr>
            </w:pPr>
            <w:r>
              <w:rPr>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r>
        <w:rPr>
          <w:sz w:val="22"/>
          <w:szCs w:val="22"/>
        </w:rPr>
        <w:t xml:space="preserve">Wymagania jakościowe </w:t>
      </w:r>
    </w:p>
    <w:p w:rsidR="002A3A96" w:rsidRDefault="002A3A96" w:rsidP="002A3A96">
      <w:pPr>
        <w:widowControl w:val="0"/>
        <w:jc w:val="both"/>
        <w:rPr>
          <w:sz w:val="22"/>
          <w:szCs w:val="22"/>
          <w:lang w:val="pl-PL"/>
        </w:rPr>
      </w:pPr>
      <w:r>
        <w:rPr>
          <w:sz w:val="22"/>
          <w:szCs w:val="22"/>
          <w:lang w:val="pl-PL"/>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r>
        <w:rPr>
          <w:bCs/>
          <w:sz w:val="22"/>
          <w:szCs w:val="22"/>
        </w:rPr>
        <w:t>Sprawdzenie śrubą mikrometryczną:</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Znaki drogowe oświetlane wykonuje się jak znaki nieodblaskowe.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r>
        <w:rPr>
          <w:sz w:val="22"/>
          <w:szCs w:val="22"/>
        </w:rPr>
        <w:t>przewoźnych zbiorników na wodę,</w:t>
      </w:r>
    </w:p>
    <w:p w:rsidR="002A3A96" w:rsidRDefault="002A3A96" w:rsidP="002A3A96">
      <w:pPr>
        <w:numPr>
          <w:ilvl w:val="0"/>
          <w:numId w:val="10"/>
        </w:numPr>
        <w:overflowPunct w:val="0"/>
        <w:autoSpaceDE w:val="0"/>
        <w:ind w:left="283"/>
        <w:jc w:val="both"/>
        <w:rPr>
          <w:sz w:val="22"/>
          <w:szCs w:val="22"/>
        </w:rPr>
      </w:pPr>
      <w:r>
        <w:rPr>
          <w:sz w:val="22"/>
          <w:szCs w:val="22"/>
        </w:rPr>
        <w:t>sprzętu spawalniczego, itp.</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lokalizację znaku, tj. jego pikietaż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r>
        <w:rPr>
          <w:sz w:val="22"/>
          <w:szCs w:val="22"/>
        </w:rPr>
        <w:t>Dopuszczalne tolerancje ustawienia znaku: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Łatwo zrywalne złącza konstrukcji wsporczej</w:t>
      </w:r>
    </w:p>
    <w:p w:rsidR="002A3A96" w:rsidRDefault="002A3A96" w:rsidP="002A3A96">
      <w:pPr>
        <w:spacing w:before="120"/>
        <w:jc w:val="both"/>
        <w:rPr>
          <w:sz w:val="22"/>
          <w:szCs w:val="22"/>
          <w:lang w:val="pl-PL"/>
        </w:rPr>
      </w:pPr>
      <w:r>
        <w:rPr>
          <w:sz w:val="22"/>
          <w:szCs w:val="22"/>
          <w:lang w:val="pl-PL"/>
        </w:rPr>
        <w:tab/>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r>
        <w:rPr>
          <w:sz w:val="22"/>
          <w:szCs w:val="22"/>
        </w:rPr>
        <w:t>lampy metalo-halogenowe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lastRenderedPageBreak/>
              <w:t>Biała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Żółta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Czerwona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Niebieska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Ciemnozielona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Brązowa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Niebieska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Czerwona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Zielona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r>
              <w:rPr>
                <w:b w:val="0"/>
              </w:rPr>
              <w:t>Ciemno-zielona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Brązowa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Barwa kontrastowa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 i żółta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Kontrast luminancji</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r>
        <w:rPr>
          <w:sz w:val="22"/>
          <w:szCs w:val="22"/>
        </w:rPr>
        <w:t>Tablica 6 . Równomierność luminancji</w:t>
      </w:r>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Klasa</w:t>
            </w:r>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Stosunek maksymalny</w:t>
            </w:r>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r>
        <w:rPr>
          <w:sz w:val="22"/>
          <w:szCs w:val="22"/>
        </w:rPr>
        <w:t>klasy istotnych właściwości wyrobu,</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r>
        <w:rPr>
          <w:sz w:val="22"/>
          <w:szCs w:val="22"/>
        </w:rPr>
        <w:t>znak budowlany „B”,</w:t>
      </w:r>
    </w:p>
    <w:p w:rsidR="002A3A96" w:rsidRDefault="002A3A96" w:rsidP="002A3A96">
      <w:pPr>
        <w:widowControl w:val="0"/>
        <w:numPr>
          <w:ilvl w:val="0"/>
          <w:numId w:val="13"/>
        </w:numPr>
        <w:overflowPunct w:val="0"/>
        <w:autoSpaceDE w:val="0"/>
        <w:jc w:val="both"/>
        <w:rPr>
          <w:sz w:val="22"/>
          <w:szCs w:val="22"/>
        </w:rPr>
      </w:pPr>
      <w:r>
        <w:rPr>
          <w:sz w:val="22"/>
          <w:szCs w:val="22"/>
        </w:rPr>
        <w:t>numer aprobaty technicznej IBDiM,</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nieodblaskowej.</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Lp.</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Rodzaj badania</w:t>
            </w:r>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Liczba badań</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Opis badań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r>
              <w:rPr>
                <w:rFonts w:ascii="Calibri" w:hAnsi="Calibri"/>
                <w:bCs/>
                <w:sz w:val="22"/>
                <w:szCs w:val="22"/>
              </w:rPr>
              <w:t>Ocena wyników badań</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powierzchni</w:t>
            </w:r>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od 5 do 10 badań z wybra- nych losowo elementów w każdej dostar- czonej partii wyrobów liczą-cej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wymiarów</w:t>
            </w:r>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r>
        <w:rPr>
          <w:sz w:val="22"/>
          <w:szCs w:val="22"/>
        </w:rPr>
        <w:t>wykonanie fundamentów,</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r>
        <w:rPr>
          <w:sz w:val="22"/>
          <w:szCs w:val="22"/>
        </w:rPr>
        <w:t>zamocowanie tarcz znaków drogowych,</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10. NORMY I przepisy związane</w:t>
      </w:r>
    </w:p>
    <w:p w:rsidR="002A3A96" w:rsidRDefault="002A3A96" w:rsidP="002A3A96">
      <w:pPr>
        <w:pStyle w:val="Nagwek2"/>
        <w:jc w:val="both"/>
        <w:rPr>
          <w:rFonts w:ascii="Calibri" w:hAnsi="Calibri"/>
          <w:sz w:val="22"/>
          <w:szCs w:val="22"/>
        </w:rPr>
      </w:pPr>
      <w:r>
        <w:rPr>
          <w:rFonts w:ascii="Calibri" w:hAnsi="Calibri"/>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r>
              <w:rPr>
                <w:sz w:val="22"/>
                <w:szCs w:val="22"/>
              </w:rPr>
              <w:t>Gatunki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r>
              <w:rPr>
                <w:sz w:val="22"/>
                <w:szCs w:val="22"/>
              </w:rPr>
              <w:t>Wymagania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r>
              <w:rPr>
                <w:sz w:val="22"/>
                <w:szCs w:val="22"/>
              </w:rPr>
              <w:t>Wymagania i metody badań</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prEN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10.2 Przepisy związane</w:t>
      </w:r>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CIE No. 39.2 1983 Recommendations for surface colours for visual signalling (Zalecenia dla barw powierzchniowych sygnalizacji wizualnej)</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CIE No. 54 Retroreflection definition and measurement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r>
        <w:rPr>
          <w:sz w:val="22"/>
          <w:szCs w:val="22"/>
        </w:rPr>
        <w:t>Zalecenia IBDiM do udzielania aprobat technicznych nr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653B39"/>
    <w:rsid w:val="00760FD9"/>
    <w:rsid w:val="00C01899"/>
    <w:rsid w:val="00E5217C"/>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6920</Words>
  <Characters>41520</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Białystok</cp:lastModifiedBy>
  <cp:revision>9</cp:revision>
  <dcterms:created xsi:type="dcterms:W3CDTF">2016-04-04T08:52:00Z</dcterms:created>
  <dcterms:modified xsi:type="dcterms:W3CDTF">2018-03-19T08:42:00Z</dcterms:modified>
</cp:coreProperties>
</file>