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DE5" w:rsidRDefault="000F4DE5" w:rsidP="000F4DE5">
      <w:pPr>
        <w:pStyle w:val="Zwykytekst"/>
        <w:spacing w:line="288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WYMAGANIA DO BUDOWY STACJI POGODOWYCH</w:t>
      </w:r>
    </w:p>
    <w:p w:rsidR="000F4DE5" w:rsidRDefault="000F4DE5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b/>
          <w:bCs/>
          <w:iCs/>
        </w:rPr>
      </w:pPr>
      <w:r w:rsidRPr="00D42178">
        <w:rPr>
          <w:rFonts w:ascii="Times New Roman" w:hAnsi="Times New Roman" w:cs="Times New Roman"/>
          <w:b/>
          <w:bCs/>
          <w:iCs/>
        </w:rPr>
        <w:t xml:space="preserve">Urządzenia monitoringu warunków atmosferycznych </w:t>
      </w:r>
    </w:p>
    <w:p w:rsidR="00023E57" w:rsidRPr="00D42178" w:rsidRDefault="00023E5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Urządzenia winny być fabrycznie nowe, wolne od wad oraz uszkodzeń mechanicznych – tworzyć stację monitoringu warunków atmosferycznych. </w:t>
      </w: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Stacje pomiarów meteorologicznych winny być zaprojektowane i wykonane z urządzeń, charakteryzujących się następującymi właściwościami: </w:t>
      </w:r>
    </w:p>
    <w:p w:rsidR="00023E57" w:rsidRPr="00D42178" w:rsidRDefault="00023E5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numPr>
          <w:ilvl w:val="0"/>
          <w:numId w:val="1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Pomiar prędkości i kierunku wiatru na wysokości 6 m </w:t>
      </w:r>
    </w:p>
    <w:p w:rsidR="00D62267" w:rsidRPr="00D42178" w:rsidRDefault="00D62267" w:rsidP="00D42178">
      <w:pPr>
        <w:pStyle w:val="Zwykytekst"/>
        <w:numPr>
          <w:ilvl w:val="0"/>
          <w:numId w:val="1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Pomiar temperatury i wilgotności powietrza na wysokości 3 m </w:t>
      </w:r>
    </w:p>
    <w:p w:rsidR="00D62267" w:rsidRPr="00D42178" w:rsidRDefault="00D62267" w:rsidP="00D42178">
      <w:pPr>
        <w:pStyle w:val="Zwykytekst"/>
        <w:numPr>
          <w:ilvl w:val="0"/>
          <w:numId w:val="1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Pomiar temperatury nawierzchni, punkt zamarzania </w:t>
      </w:r>
    </w:p>
    <w:p w:rsidR="00D62267" w:rsidRPr="00D42178" w:rsidRDefault="00D62267" w:rsidP="00D42178">
      <w:pPr>
        <w:pStyle w:val="Zwykytekst"/>
        <w:numPr>
          <w:ilvl w:val="0"/>
          <w:numId w:val="1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Monitoring stanu nawierzchni - sucha, wilgotna, mokra, śnieg, zamarzająca wilgoć, lód, zasolenie </w:t>
      </w:r>
    </w:p>
    <w:p w:rsidR="00D62267" w:rsidRPr="00D42178" w:rsidRDefault="00D62267" w:rsidP="00D42178">
      <w:pPr>
        <w:pStyle w:val="Zwykytekst"/>
        <w:numPr>
          <w:ilvl w:val="0"/>
          <w:numId w:val="1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Monitoring opadu - występowanie, intensywność </w:t>
      </w:r>
    </w:p>
    <w:p w:rsidR="00D62267" w:rsidRPr="00D42178" w:rsidRDefault="00D62267" w:rsidP="00D42178">
      <w:pPr>
        <w:pStyle w:val="Zwykytekst"/>
        <w:numPr>
          <w:ilvl w:val="0"/>
          <w:numId w:val="1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Detektor widoczności </w:t>
      </w:r>
    </w:p>
    <w:p w:rsidR="00023E57" w:rsidRPr="00D42178" w:rsidRDefault="00023E5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Stacja winna realizować bezpośrednio w terenie wykrycie, wstępne przetwarzanie i generowanie ostrzeżenia/alarmu w przypadku mrozu, opadów, silnych podmuchów wiatru. </w:t>
      </w: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Generowane ostrzeżenia i alarmy: </w:t>
      </w:r>
    </w:p>
    <w:p w:rsidR="00D62267" w:rsidRPr="00D42178" w:rsidRDefault="00D62267" w:rsidP="00D42178">
      <w:pPr>
        <w:pStyle w:val="Zwykytekst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Ostrzeżenie przed oblodzeniem (mokra nawierzchnia spowoduje oblodzenie za 1 - 2 godziny); </w:t>
      </w:r>
    </w:p>
    <w:p w:rsidR="00D62267" w:rsidRPr="00D42178" w:rsidRDefault="00D62267" w:rsidP="00D42178">
      <w:pPr>
        <w:pStyle w:val="Zwykytekst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Ostrzeżenie o zmrożeniu (temperatura nawierzchni jest poniżej temperatury zamarzania i temperatura punktu rosy przekracza temperaturę nawierzchni); </w:t>
      </w:r>
    </w:p>
    <w:p w:rsidR="00023E57" w:rsidRPr="00D42178" w:rsidRDefault="00D62267" w:rsidP="00D42178">
      <w:pPr>
        <w:pStyle w:val="Zwykytekst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Ostrzeżenie przy występujących opadach przy temperaturze nawierzchni około 0º C; Alarm o gołoledzi na drogach (oblodzenie)</w:t>
      </w:r>
    </w:p>
    <w:p w:rsidR="00D62267" w:rsidRPr="00D42178" w:rsidRDefault="00D62267" w:rsidP="00D42178">
      <w:pPr>
        <w:pStyle w:val="Zwykytekst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 Ostrzeżenie dla widoczności &lt; 60m;</w:t>
      </w: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Stacje winny być zlokalizowane w miejscach określonych w projekcie wykonawczym. Powyższe winno być potwierdzone protokołem montażu poszczególnych urządzeń sporządzonym w miejscu zamontowania urządzenia. Protokół winien być podpisany przez Wykonawcę, Zamawiającego oraz w przypadku, kiedy urządzenie montowane będzie w pasie drogowym innych dróg a niżeli drogi wojewódzkie protokół montażu winien być podpisany także przez przedstawiciela zarządcy drogi.</w:t>
      </w:r>
    </w:p>
    <w:p w:rsidR="00023E5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Z uwagi na fakt, iż stacje meteorologiczne są urządzeniami, które wymagały będą wykonania przyłącza energetycznego Wykonawca winien we własnym zakresie przeprowadzić wszelkie procesy związane z umieszczeniem urządzeń w terenie wraz z uzyskaniem uzgodnienia przyłącza energetycznego dla każdej ze stacji.</w:t>
      </w:r>
    </w:p>
    <w:p w:rsidR="00023E57" w:rsidRPr="00D42178" w:rsidRDefault="00023E5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023E57" w:rsidRPr="00D42178" w:rsidRDefault="00023E5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Parametry techniczne które są standardem w urządzeniach na rynku</w:t>
      </w: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1.pomiar temperatury nawierzchni:</w:t>
      </w:r>
    </w:p>
    <w:p w:rsidR="00D62267" w:rsidRPr="00D42178" w:rsidRDefault="00D62267" w:rsidP="00D42178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-30 ... 60 °C z dokładnością do</w:t>
      </w:r>
    </w:p>
    <w:p w:rsidR="00D62267" w:rsidRPr="00D42178" w:rsidRDefault="00D62267" w:rsidP="00D42178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0,2 °C (dla zakresu od -15 °C do 10 °C)</w:t>
      </w:r>
    </w:p>
    <w:p w:rsidR="00D62267" w:rsidRPr="00D42178" w:rsidRDefault="00D62267" w:rsidP="00D42178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0,8 °C (dla zakresu od -30 °C do -15 °C)</w:t>
      </w:r>
    </w:p>
    <w:p w:rsidR="00D62267" w:rsidRPr="00D42178" w:rsidRDefault="00D62267" w:rsidP="00D42178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± 0,8 °C (dla zakresu od 10 °C do 60 °C) </w:t>
      </w:r>
    </w:p>
    <w:p w:rsidR="00D62267" w:rsidRPr="00D42178" w:rsidRDefault="00D62267" w:rsidP="00D42178">
      <w:pPr>
        <w:pStyle w:val="Zwykytekst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temperatury w pełnym zakresie wilgotności oraz z rozdzielczością 0,1 °C"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7608C0" w:rsidRDefault="007608C0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7608C0" w:rsidRDefault="007608C0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bookmarkStart w:id="0" w:name="_GoBack"/>
      <w:bookmarkEnd w:id="0"/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lastRenderedPageBreak/>
        <w:t>2.pomiar temperatury zamarzania:</w:t>
      </w:r>
    </w:p>
    <w:p w:rsidR="00D62267" w:rsidRPr="00D42178" w:rsidRDefault="00D62267" w:rsidP="00D42178">
      <w:pPr>
        <w:pStyle w:val="Zwykytekst"/>
        <w:numPr>
          <w:ilvl w:val="0"/>
          <w:numId w:val="4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-30 ... 0 °C z dokładnością</w:t>
      </w:r>
    </w:p>
    <w:p w:rsidR="00D62267" w:rsidRPr="00D42178" w:rsidRDefault="00D62267" w:rsidP="00D42178">
      <w:pPr>
        <w:pStyle w:val="Zwykytekst"/>
        <w:numPr>
          <w:ilvl w:val="0"/>
          <w:numId w:val="4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0,5 °C (dla zakresu od -15 °C do 0 °C)</w:t>
      </w:r>
    </w:p>
    <w:p w:rsidR="00D62267" w:rsidRPr="00D42178" w:rsidRDefault="00D62267" w:rsidP="00D42178">
      <w:pPr>
        <w:pStyle w:val="Zwykytekst"/>
        <w:numPr>
          <w:ilvl w:val="0"/>
          <w:numId w:val="4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1,5 °C (dla zakresu od -30 °C do -15 °C)</w:t>
      </w:r>
    </w:p>
    <w:p w:rsidR="00D62267" w:rsidRPr="00D42178" w:rsidRDefault="00D62267" w:rsidP="00D42178">
      <w:pPr>
        <w:pStyle w:val="Zwykytekst"/>
        <w:numPr>
          <w:ilvl w:val="0"/>
          <w:numId w:val="4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z rozdzielczością 0,1 °C"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3.wysokość warstwy wody:</w:t>
      </w:r>
    </w:p>
    <w:p w:rsidR="00D62267" w:rsidRPr="00D42178" w:rsidRDefault="00D62267" w:rsidP="00D42178">
      <w:pPr>
        <w:pStyle w:val="Zwykytekst"/>
        <w:numPr>
          <w:ilvl w:val="0"/>
          <w:numId w:val="5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0,2mm ... 3 mm z dokładnością 0,2 mm z dokładnością:</w:t>
      </w:r>
    </w:p>
    <w:p w:rsidR="00D62267" w:rsidRPr="00D42178" w:rsidRDefault="00D62267" w:rsidP="00D42178">
      <w:pPr>
        <w:pStyle w:val="Zwykytekst"/>
        <w:numPr>
          <w:ilvl w:val="0"/>
          <w:numId w:val="5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30% (0,2mm ... 3 mm)</w:t>
      </w:r>
    </w:p>
    <w:p w:rsidR="00D62267" w:rsidRPr="00D42178" w:rsidRDefault="00D62267" w:rsidP="00D42178">
      <w:pPr>
        <w:pStyle w:val="Zwykytekst"/>
        <w:numPr>
          <w:ilvl w:val="0"/>
          <w:numId w:val="5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z rozdzielczością 0,01 mm."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4.detekcja stanów nawierzchni: sucha, mokra, wilgotna, śnieg, marznący deszcz, lód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5.pomiar temperatury powietrza:</w:t>
      </w:r>
    </w:p>
    <w:p w:rsidR="00D62267" w:rsidRPr="00D42178" w:rsidRDefault="00D62267" w:rsidP="00D42178">
      <w:pPr>
        <w:pStyle w:val="Zwykytekst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-40°C... 60 °C z dokładnością</w:t>
      </w:r>
    </w:p>
    <w:p w:rsidR="00D62267" w:rsidRPr="00D42178" w:rsidRDefault="00D62267" w:rsidP="00D42178">
      <w:pPr>
        <w:pStyle w:val="Zwykytekst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0,1 °C (dla zakresu od -10 °C do 10 °C)</w:t>
      </w:r>
    </w:p>
    <w:p w:rsidR="00D62267" w:rsidRPr="00D42178" w:rsidRDefault="00D62267" w:rsidP="00D42178">
      <w:pPr>
        <w:pStyle w:val="Zwykytekst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0,5 °C (dla pozostałego zakresu)</w:t>
      </w:r>
    </w:p>
    <w:p w:rsidR="00D62267" w:rsidRPr="00D42178" w:rsidRDefault="00D62267" w:rsidP="00D42178">
      <w:pPr>
        <w:pStyle w:val="Zwykytekst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z rozdzielczością 0,1 °C"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6.pomiar intensywności opadów:</w:t>
      </w:r>
    </w:p>
    <w:p w:rsidR="00D62267" w:rsidRPr="00D42178" w:rsidRDefault="00D62267" w:rsidP="00D42178">
      <w:pPr>
        <w:pStyle w:val="Zwykyteks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0,1 mm/h.…200mm/h z dokładnością:</w:t>
      </w:r>
    </w:p>
    <w:p w:rsidR="00D62267" w:rsidRPr="00D42178" w:rsidRDefault="00D62267" w:rsidP="00D42178">
      <w:pPr>
        <w:pStyle w:val="Zwykyteks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30% (dla zakresu od 0,1 mm/h do 0,5 mm/h)</w:t>
      </w:r>
    </w:p>
    <w:p w:rsidR="00023E57" w:rsidRPr="00D42178" w:rsidRDefault="00D62267" w:rsidP="00D42178">
      <w:pPr>
        <w:pStyle w:val="Zwykyteks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20% (dla zakresu od 0,5 mm/h do 5 mm/h)</w:t>
      </w:r>
    </w:p>
    <w:p w:rsidR="00D62267" w:rsidRPr="00D42178" w:rsidRDefault="00D62267" w:rsidP="00D42178">
      <w:pPr>
        <w:pStyle w:val="Zwykyteks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40% (dla zakresu powyżej 5 mm/h)</w:t>
      </w:r>
    </w:p>
    <w:p w:rsidR="00D62267" w:rsidRPr="00D42178" w:rsidRDefault="00D62267" w:rsidP="00D42178">
      <w:pPr>
        <w:pStyle w:val="Zwykyteks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z rozdzielczością 0,1 mm/h."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7.pomiar ciśnienia powietrza: 600...1100hPa z dokładnością do ± 0.5hPa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8.pomiar wilgotności powietrza: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30% ... 100 % RH z dokładnością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3% (dla zakresu od 85% do 100%)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5% (dla pozostałego zakresu)"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023E5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 xml:space="preserve">9.pomiar temperatury punktu rosy: -10...+10°C z dokładnością ± 3% 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z rozdzielczością 0,1 °C"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10.pomiar rodzaju opadów: rozróżniane typy opadu deszcz, śnieg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11.pomiar kierunku wiatru: 0...359.9° z dokładnością ± 10°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Pomiar z rozdzielczością 1 °"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12.pomiar prędkości wiatru: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0...60m/s z dokładnością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1m/s (dla zakresu od 1 m/s do 10 m/s)</w:t>
      </w:r>
    </w:p>
    <w:p w:rsidR="00D62267" w:rsidRPr="00D42178" w:rsidRDefault="00D62267" w:rsidP="00D42178">
      <w:pPr>
        <w:pStyle w:val="Zwykyteks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± 10% (dla pozostałego zakresu)"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lastRenderedPageBreak/>
        <w:t>13.pomiar widoczności:</w:t>
      </w:r>
    </w:p>
    <w:p w:rsidR="00D62267" w:rsidRPr="00D42178" w:rsidRDefault="00D62267" w:rsidP="00D42178">
      <w:pPr>
        <w:pStyle w:val="Zwykytekst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10 ... 2000 m z dokładnością ±10m lub ±20% zmierzonej wartości (brana jest pod uwagę wartość dokładniejsza)</w:t>
      </w:r>
    </w:p>
    <w:p w:rsidR="00D42178" w:rsidRDefault="00D42178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14.zakres temperatury pracy czujników pogodowych: -40...+60°C</w:t>
      </w:r>
    </w:p>
    <w:p w:rsidR="00D6226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15.klasa szczelności obudowy: IP56</w:t>
      </w:r>
    </w:p>
    <w:p w:rsidR="00023E57" w:rsidRPr="00D42178" w:rsidRDefault="00D62267" w:rsidP="00D42178">
      <w:pPr>
        <w:pStyle w:val="Zwykytekst"/>
        <w:spacing w:line="288" w:lineRule="auto"/>
        <w:jc w:val="both"/>
        <w:rPr>
          <w:rFonts w:ascii="Times New Roman" w:hAnsi="Times New Roman" w:cs="Times New Roman"/>
          <w:iCs/>
        </w:rPr>
      </w:pPr>
      <w:r w:rsidRPr="00D42178">
        <w:rPr>
          <w:rFonts w:ascii="Times New Roman" w:hAnsi="Times New Roman" w:cs="Times New Roman"/>
          <w:iCs/>
        </w:rPr>
        <w:t>16.wilgotność względna otoczenia pracy czujników pogodowych:0 - 100% RH</w:t>
      </w:r>
    </w:p>
    <w:sectPr w:rsidR="00023E57" w:rsidRPr="00D42178" w:rsidSect="009318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9C6" w:rsidRDefault="00F059C6" w:rsidP="00F059C6">
      <w:pPr>
        <w:spacing w:after="0" w:line="240" w:lineRule="auto"/>
      </w:pPr>
      <w:r>
        <w:separator/>
      </w:r>
    </w:p>
  </w:endnote>
  <w:endnote w:type="continuationSeparator" w:id="0">
    <w:p w:rsidR="00F059C6" w:rsidRDefault="00F059C6" w:rsidP="00F05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9C6" w:rsidRDefault="00F059C6" w:rsidP="00F059C6">
      <w:pPr>
        <w:spacing w:after="0" w:line="240" w:lineRule="auto"/>
      </w:pPr>
      <w:r>
        <w:separator/>
      </w:r>
    </w:p>
  </w:footnote>
  <w:footnote w:type="continuationSeparator" w:id="0">
    <w:p w:rsidR="00F059C6" w:rsidRDefault="00F059C6" w:rsidP="00F05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1E54"/>
    <w:multiLevelType w:val="hybridMultilevel"/>
    <w:tmpl w:val="87F2B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6B55"/>
    <w:multiLevelType w:val="hybridMultilevel"/>
    <w:tmpl w:val="BC6A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50C2"/>
    <w:multiLevelType w:val="hybridMultilevel"/>
    <w:tmpl w:val="C9242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748E3"/>
    <w:multiLevelType w:val="hybridMultilevel"/>
    <w:tmpl w:val="D4E2A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52CB"/>
    <w:multiLevelType w:val="hybridMultilevel"/>
    <w:tmpl w:val="E026C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0017F"/>
    <w:multiLevelType w:val="hybridMultilevel"/>
    <w:tmpl w:val="43B26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36BB0"/>
    <w:multiLevelType w:val="hybridMultilevel"/>
    <w:tmpl w:val="FA4CC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239D"/>
    <w:multiLevelType w:val="hybridMultilevel"/>
    <w:tmpl w:val="90020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47796"/>
    <w:multiLevelType w:val="hybridMultilevel"/>
    <w:tmpl w:val="EA52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981"/>
    <w:rsid w:val="00023E57"/>
    <w:rsid w:val="000967D9"/>
    <w:rsid w:val="000D2253"/>
    <w:rsid w:val="000E5D28"/>
    <w:rsid w:val="000F2212"/>
    <w:rsid w:val="000F4DE5"/>
    <w:rsid w:val="00110328"/>
    <w:rsid w:val="00116887"/>
    <w:rsid w:val="001224E7"/>
    <w:rsid w:val="00186598"/>
    <w:rsid w:val="0019363C"/>
    <w:rsid w:val="001C3C1B"/>
    <w:rsid w:val="001F11B1"/>
    <w:rsid w:val="001F3C1D"/>
    <w:rsid w:val="002672B8"/>
    <w:rsid w:val="002C09DC"/>
    <w:rsid w:val="0030157F"/>
    <w:rsid w:val="0035031E"/>
    <w:rsid w:val="00353F5F"/>
    <w:rsid w:val="00390965"/>
    <w:rsid w:val="003A1608"/>
    <w:rsid w:val="003E5425"/>
    <w:rsid w:val="004971AE"/>
    <w:rsid w:val="00511C9D"/>
    <w:rsid w:val="00520FF4"/>
    <w:rsid w:val="0052531E"/>
    <w:rsid w:val="0054702F"/>
    <w:rsid w:val="00634558"/>
    <w:rsid w:val="00662A25"/>
    <w:rsid w:val="007351C7"/>
    <w:rsid w:val="007608C0"/>
    <w:rsid w:val="007A70CC"/>
    <w:rsid w:val="0084073D"/>
    <w:rsid w:val="00895929"/>
    <w:rsid w:val="008A59BC"/>
    <w:rsid w:val="009053F1"/>
    <w:rsid w:val="0093181A"/>
    <w:rsid w:val="009344B1"/>
    <w:rsid w:val="00966067"/>
    <w:rsid w:val="00970C17"/>
    <w:rsid w:val="00984144"/>
    <w:rsid w:val="009A205A"/>
    <w:rsid w:val="00A62977"/>
    <w:rsid w:val="00AB3F27"/>
    <w:rsid w:val="00AC79ED"/>
    <w:rsid w:val="00AE297A"/>
    <w:rsid w:val="00AE4037"/>
    <w:rsid w:val="00B27936"/>
    <w:rsid w:val="00B31EBE"/>
    <w:rsid w:val="00B43981"/>
    <w:rsid w:val="00B71E7C"/>
    <w:rsid w:val="00BB2D37"/>
    <w:rsid w:val="00BB6A42"/>
    <w:rsid w:val="00BC194C"/>
    <w:rsid w:val="00BD1139"/>
    <w:rsid w:val="00C534F9"/>
    <w:rsid w:val="00C84993"/>
    <w:rsid w:val="00CB43FE"/>
    <w:rsid w:val="00CB6915"/>
    <w:rsid w:val="00CD58C9"/>
    <w:rsid w:val="00D132FF"/>
    <w:rsid w:val="00D24701"/>
    <w:rsid w:val="00D3267F"/>
    <w:rsid w:val="00D42178"/>
    <w:rsid w:val="00D62267"/>
    <w:rsid w:val="00DD0D8F"/>
    <w:rsid w:val="00DD57DE"/>
    <w:rsid w:val="00DF1090"/>
    <w:rsid w:val="00E34D14"/>
    <w:rsid w:val="00E666B4"/>
    <w:rsid w:val="00E66F62"/>
    <w:rsid w:val="00E75D88"/>
    <w:rsid w:val="00E84FEC"/>
    <w:rsid w:val="00E97489"/>
    <w:rsid w:val="00EA5793"/>
    <w:rsid w:val="00EA5CC3"/>
    <w:rsid w:val="00EB603C"/>
    <w:rsid w:val="00F048A4"/>
    <w:rsid w:val="00F059C6"/>
    <w:rsid w:val="00F77EF8"/>
    <w:rsid w:val="00F96F48"/>
    <w:rsid w:val="00FD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F0FD"/>
  <w15:docId w15:val="{EAACB053-25E0-44F5-AE30-CA3AF116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D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62267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2267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26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05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9C6"/>
  </w:style>
  <w:style w:type="paragraph" w:styleId="Stopka">
    <w:name w:val="footer"/>
    <w:basedOn w:val="Normalny"/>
    <w:link w:val="StopkaZnak"/>
    <w:uiPriority w:val="99"/>
    <w:unhideWhenUsed/>
    <w:rsid w:val="00F05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Harackiewicz, Anna</dc:creator>
  <cp:lastModifiedBy>Anna Harackiewicz</cp:lastModifiedBy>
  <cp:revision>6</cp:revision>
  <cp:lastPrinted>2016-11-23T05:57:00Z</cp:lastPrinted>
  <dcterms:created xsi:type="dcterms:W3CDTF">2016-11-23T05:57:00Z</dcterms:created>
  <dcterms:modified xsi:type="dcterms:W3CDTF">2017-01-23T10:43:00Z</dcterms:modified>
</cp:coreProperties>
</file>